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6238A" w14:textId="77777777" w:rsidR="00970358" w:rsidRPr="00F23FD7" w:rsidRDefault="00970358" w:rsidP="007A78B3">
      <w:pPr>
        <w:rPr>
          <w:rFonts w:asciiTheme="majorHAnsi" w:hAnsiTheme="majorHAnsi" w:cstheme="majorHAnsi"/>
          <w:lang w:val="mk-MK"/>
        </w:rPr>
      </w:pPr>
    </w:p>
    <w:p w14:paraId="215658E5" w14:textId="0AD50F71" w:rsidR="00122351" w:rsidRPr="00122351" w:rsidRDefault="00CA7052" w:rsidP="00122351">
      <w:pPr>
        <w:spacing w:after="200" w:line="276" w:lineRule="auto"/>
        <w:jc w:val="center"/>
        <w:rPr>
          <w:rFonts w:asciiTheme="majorHAnsi" w:eastAsia="Calibri" w:hAnsiTheme="majorHAnsi" w:cstheme="majorHAnsi"/>
          <w:b/>
          <w:sz w:val="28"/>
          <w:szCs w:val="22"/>
          <w:lang w:val="mk-MK"/>
        </w:rPr>
      </w:pPr>
      <w:r w:rsidRPr="00CA7052">
        <w:rPr>
          <w:rFonts w:asciiTheme="majorHAnsi" w:eastAsia="Calibri" w:hAnsiTheme="majorHAnsi" w:cstheme="majorHAnsi"/>
          <w:b/>
          <w:sz w:val="28"/>
          <w:szCs w:val="22"/>
          <w:lang w:val="mk-MK"/>
        </w:rPr>
        <w:t>Прашања за ЗПВ Димитров – Прес конференција за презентирање на наодите</w:t>
      </w:r>
      <w:r w:rsidR="00122351">
        <w:rPr>
          <w:rFonts w:asciiTheme="majorHAnsi" w:eastAsia="Calibri" w:hAnsiTheme="majorHAnsi" w:cstheme="majorHAnsi"/>
          <w:b/>
          <w:sz w:val="28"/>
          <w:szCs w:val="22"/>
          <w:lang w:val="mk-MK"/>
        </w:rPr>
        <w:t xml:space="preserve"> од Извештајот на ЕК за МКД 2021</w:t>
      </w:r>
      <w:bookmarkStart w:id="0" w:name="_GoBack"/>
      <w:bookmarkEnd w:id="0"/>
    </w:p>
    <w:p w14:paraId="16A84244" w14:textId="77777777" w:rsidR="00CA7052" w:rsidRPr="00CA7052" w:rsidRDefault="00CA7052" w:rsidP="00CA7052">
      <w:pPr>
        <w:spacing w:line="276" w:lineRule="auto"/>
        <w:jc w:val="both"/>
        <w:rPr>
          <w:rFonts w:asciiTheme="majorHAnsi" w:eastAsia="Calibri" w:hAnsiTheme="majorHAnsi" w:cstheme="majorHAnsi"/>
          <w:b/>
          <w:szCs w:val="22"/>
          <w:u w:val="single"/>
          <w:lang w:val="mk-MK"/>
        </w:rPr>
      </w:pPr>
      <w:r w:rsidRPr="00CA7052">
        <w:rPr>
          <w:rFonts w:asciiTheme="majorHAnsi" w:eastAsia="Calibri" w:hAnsiTheme="majorHAnsi" w:cstheme="majorHAnsi"/>
          <w:b/>
          <w:szCs w:val="22"/>
          <w:u w:val="single"/>
          <w:lang w:val="mk-MK"/>
        </w:rPr>
        <w:t xml:space="preserve">Визија Клан: </w:t>
      </w:r>
    </w:p>
    <w:p w14:paraId="5002D603" w14:textId="77777777" w:rsidR="00CA7052" w:rsidRPr="00CA7052" w:rsidRDefault="00CA7052" w:rsidP="00CA7052">
      <w:pPr>
        <w:numPr>
          <w:ilvl w:val="0"/>
          <w:numId w:val="1"/>
        </w:numPr>
        <w:spacing w:after="200" w:line="276" w:lineRule="auto"/>
        <w:contextualSpacing/>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 xml:space="preserve">Што сега, во смисла на одржување во живот на процесот на проширувањето? </w:t>
      </w:r>
    </w:p>
    <w:p w14:paraId="17D90A7B" w14:textId="77777777" w:rsidR="00CA7052" w:rsidRPr="00CA7052" w:rsidRDefault="00CA7052" w:rsidP="00CA7052">
      <w:pPr>
        <w:spacing w:line="276" w:lineRule="auto"/>
        <w:jc w:val="both"/>
        <w:rPr>
          <w:rFonts w:asciiTheme="majorHAnsi" w:eastAsia="Calibri" w:hAnsiTheme="majorHAnsi" w:cstheme="majorHAnsi"/>
          <w:szCs w:val="22"/>
          <w:lang w:val="mk-MK"/>
        </w:rPr>
      </w:pPr>
    </w:p>
    <w:p w14:paraId="7C73DEE8" w14:textId="77777777" w:rsidR="00CA7052" w:rsidRPr="00CA7052" w:rsidRDefault="00CA7052" w:rsidP="00CA7052">
      <w:pPr>
        <w:spacing w:line="276" w:lineRule="auto"/>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 xml:space="preserve">Димитров: </w:t>
      </w:r>
    </w:p>
    <w:p w14:paraId="043B5C67" w14:textId="7B99FCD9" w:rsidR="00CA7052" w:rsidRPr="00CA7052" w:rsidRDefault="00CA7052" w:rsidP="00CA7052">
      <w:pPr>
        <w:spacing w:line="276" w:lineRule="auto"/>
        <w:jc w:val="both"/>
        <w:rPr>
          <w:rFonts w:asciiTheme="majorHAnsi" w:eastAsia="Calibri" w:hAnsiTheme="majorHAnsi" w:cstheme="majorHAnsi"/>
          <w:szCs w:val="22"/>
          <w:lang w:val="mk-MK"/>
        </w:rPr>
      </w:pPr>
      <w:r w:rsidRPr="00CA7052">
        <w:rPr>
          <w:rFonts w:asciiTheme="majorHAnsi" w:eastAsia="Calibri" w:hAnsiTheme="majorHAnsi" w:cstheme="majorHAnsi"/>
          <w:szCs w:val="22"/>
          <w:lang w:val="mk-MK"/>
        </w:rPr>
        <w:t>Мислам дека е клучно вашето прашање. Ние сме земја која добива позитивни извештаи, со можеби еден и</w:t>
      </w:r>
      <w:r w:rsidR="00122351">
        <w:rPr>
          <w:rFonts w:asciiTheme="majorHAnsi" w:eastAsia="Calibri" w:hAnsiTheme="majorHAnsi" w:cstheme="majorHAnsi"/>
          <w:szCs w:val="22"/>
        </w:rPr>
        <w:t xml:space="preserve"> </w:t>
      </w:r>
      <w:r w:rsidRPr="00CA7052">
        <w:rPr>
          <w:rFonts w:asciiTheme="majorHAnsi" w:eastAsia="Calibri" w:hAnsiTheme="majorHAnsi" w:cstheme="majorHAnsi"/>
          <w:szCs w:val="22"/>
          <w:lang w:val="mk-MK"/>
        </w:rPr>
        <w:t>пол исклучок, секоја година од 2009 наваму. Ние сме сега 2021 година и не е случајно што зборот кредибилитет беше спо</w:t>
      </w:r>
      <w:r w:rsidR="00122351">
        <w:rPr>
          <w:rFonts w:asciiTheme="majorHAnsi" w:eastAsia="Calibri" w:hAnsiTheme="majorHAnsi" w:cstheme="majorHAnsi"/>
          <w:szCs w:val="22"/>
          <w:lang w:val="mk-MK"/>
        </w:rPr>
        <w:t>мнуван толку многу вчера и од К</w:t>
      </w:r>
      <w:r w:rsidRPr="00CA7052">
        <w:rPr>
          <w:rFonts w:asciiTheme="majorHAnsi" w:eastAsia="Calibri" w:hAnsiTheme="majorHAnsi" w:cstheme="majorHAnsi"/>
          <w:szCs w:val="22"/>
          <w:lang w:val="mk-MK"/>
        </w:rPr>
        <w:t xml:space="preserve">омесарот </w:t>
      </w:r>
      <w:proofErr w:type="spellStart"/>
      <w:r w:rsidRPr="00CA7052">
        <w:rPr>
          <w:rFonts w:asciiTheme="majorHAnsi" w:eastAsia="Calibri" w:hAnsiTheme="majorHAnsi" w:cstheme="majorHAnsi"/>
          <w:szCs w:val="22"/>
          <w:lang w:val="mk-MK"/>
        </w:rPr>
        <w:t>Вархеји</w:t>
      </w:r>
      <w:proofErr w:type="spellEnd"/>
      <w:r w:rsidRPr="00CA7052">
        <w:rPr>
          <w:rFonts w:asciiTheme="majorHAnsi" w:eastAsia="Calibri" w:hAnsiTheme="majorHAnsi" w:cstheme="majorHAnsi"/>
          <w:szCs w:val="22"/>
          <w:lang w:val="mk-MK"/>
        </w:rPr>
        <w:t xml:space="preserve"> и од </w:t>
      </w:r>
      <w:proofErr w:type="spellStart"/>
      <w:r w:rsidRPr="00CA7052">
        <w:rPr>
          <w:rFonts w:asciiTheme="majorHAnsi" w:eastAsia="Calibri" w:hAnsiTheme="majorHAnsi" w:cstheme="majorHAnsi"/>
          <w:szCs w:val="22"/>
          <w:lang w:val="mk-MK"/>
        </w:rPr>
        <w:t>европратениците</w:t>
      </w:r>
      <w:proofErr w:type="spellEnd"/>
      <w:r w:rsidRPr="00CA7052">
        <w:rPr>
          <w:rFonts w:asciiTheme="majorHAnsi" w:eastAsia="Calibri" w:hAnsiTheme="majorHAnsi" w:cstheme="majorHAnsi"/>
          <w:szCs w:val="22"/>
          <w:lang w:val="mk-MK"/>
        </w:rPr>
        <w:t xml:space="preserve"> членови на комитетот АФЕТ. Влогот е вистина огромен не само за нас – тоа е очигледно, меѓутоа и за регионот и за самата ЕУ, бидејќи кога има позитивен извештај, а нема акција, тоа влијае на вредноста на овие Извештаи и тоа е сосема природно. Бидејќи се наоѓаме во период на избори, иако локални, на некој начин дали ЕУ ќе успее да испорача тога</w:t>
      </w:r>
      <w:r w:rsidR="00447BCE">
        <w:rPr>
          <w:rFonts w:asciiTheme="majorHAnsi" w:eastAsia="Calibri" w:hAnsiTheme="majorHAnsi" w:cstheme="majorHAnsi"/>
          <w:szCs w:val="22"/>
          <w:lang w:val="mk-MK"/>
        </w:rPr>
        <w:t>ш</w:t>
      </w:r>
      <w:r w:rsidRPr="00CA7052">
        <w:rPr>
          <w:rFonts w:asciiTheme="majorHAnsi" w:eastAsia="Calibri" w:hAnsiTheme="majorHAnsi" w:cstheme="majorHAnsi"/>
          <w:szCs w:val="22"/>
          <w:lang w:val="mk-MK"/>
        </w:rPr>
        <w:t xml:space="preserve"> кога земјите од ЗБ испорачуваат, ќе влијае дали </w:t>
      </w:r>
      <w:proofErr w:type="spellStart"/>
      <w:r w:rsidRPr="00CA7052">
        <w:rPr>
          <w:rFonts w:asciiTheme="majorHAnsi" w:eastAsia="Calibri" w:hAnsiTheme="majorHAnsi" w:cstheme="majorHAnsi"/>
          <w:szCs w:val="22"/>
          <w:lang w:val="mk-MK"/>
        </w:rPr>
        <w:t>проевропските</w:t>
      </w:r>
      <w:proofErr w:type="spellEnd"/>
      <w:r w:rsidRPr="00CA7052">
        <w:rPr>
          <w:rFonts w:asciiTheme="majorHAnsi" w:eastAsia="Calibri" w:hAnsiTheme="majorHAnsi" w:cstheme="majorHAnsi"/>
          <w:szCs w:val="22"/>
          <w:lang w:val="mk-MK"/>
        </w:rPr>
        <w:t xml:space="preserve"> политики ќе бидат вреднувани од гласачите. Тука имаме заедничк</w:t>
      </w:r>
      <w:r w:rsidR="00122351">
        <w:rPr>
          <w:rFonts w:asciiTheme="majorHAnsi" w:eastAsia="Calibri" w:hAnsiTheme="majorHAnsi" w:cstheme="majorHAnsi"/>
          <w:szCs w:val="22"/>
          <w:lang w:val="mk-MK"/>
        </w:rPr>
        <w:t xml:space="preserve">а мисија -  да ги направиме </w:t>
      </w:r>
      <w:proofErr w:type="spellStart"/>
      <w:r w:rsidR="00122351">
        <w:rPr>
          <w:rFonts w:asciiTheme="majorHAnsi" w:eastAsia="Calibri" w:hAnsiTheme="majorHAnsi" w:cstheme="majorHAnsi"/>
          <w:szCs w:val="22"/>
          <w:lang w:val="mk-MK"/>
        </w:rPr>
        <w:t>про</w:t>
      </w:r>
      <w:r w:rsidRPr="00CA7052">
        <w:rPr>
          <w:rFonts w:asciiTheme="majorHAnsi" w:eastAsia="Calibri" w:hAnsiTheme="majorHAnsi" w:cstheme="majorHAnsi"/>
          <w:szCs w:val="22"/>
          <w:lang w:val="mk-MK"/>
        </w:rPr>
        <w:t>европските</w:t>
      </w:r>
      <w:proofErr w:type="spellEnd"/>
      <w:r w:rsidRPr="00CA7052">
        <w:rPr>
          <w:rFonts w:asciiTheme="majorHAnsi" w:eastAsia="Calibri" w:hAnsiTheme="majorHAnsi" w:cstheme="majorHAnsi"/>
          <w:szCs w:val="22"/>
          <w:lang w:val="mk-MK"/>
        </w:rPr>
        <w:t xml:space="preserve"> политики убедливи во очите на граѓаните на ЗБ. Тоа го имаме и ние како држава, меѓутоа таа одговорност како држава ја споделуваме заедно со ЕУ. Бидејќи кога земја испорачува а ЕУ не, тие сили кои се вложени </w:t>
      </w:r>
      <w:r w:rsidR="00122351">
        <w:rPr>
          <w:rFonts w:asciiTheme="majorHAnsi" w:eastAsia="Calibri" w:hAnsiTheme="majorHAnsi" w:cstheme="majorHAnsi"/>
          <w:szCs w:val="22"/>
          <w:lang w:val="mk-MK"/>
        </w:rPr>
        <w:t xml:space="preserve">и се борат со таква мисија, </w:t>
      </w:r>
      <w:proofErr w:type="spellStart"/>
      <w:r w:rsidR="00122351">
        <w:rPr>
          <w:rFonts w:asciiTheme="majorHAnsi" w:eastAsia="Calibri" w:hAnsiTheme="majorHAnsi" w:cstheme="majorHAnsi"/>
          <w:szCs w:val="22"/>
          <w:lang w:val="mk-MK"/>
        </w:rPr>
        <w:t>проевропска</w:t>
      </w:r>
      <w:proofErr w:type="spellEnd"/>
      <w:r w:rsidR="00122351">
        <w:rPr>
          <w:rFonts w:asciiTheme="majorHAnsi" w:eastAsia="Calibri" w:hAnsiTheme="majorHAnsi" w:cstheme="majorHAnsi"/>
          <w:szCs w:val="22"/>
          <w:lang w:val="mk-MK"/>
        </w:rPr>
        <w:t xml:space="preserve"> и </w:t>
      </w:r>
      <w:proofErr w:type="spellStart"/>
      <w:r w:rsidR="00122351">
        <w:rPr>
          <w:rFonts w:asciiTheme="majorHAnsi" w:eastAsia="Calibri" w:hAnsiTheme="majorHAnsi" w:cstheme="majorHAnsi"/>
          <w:szCs w:val="22"/>
          <w:lang w:val="mk-MK"/>
        </w:rPr>
        <w:t>про</w:t>
      </w:r>
      <w:r w:rsidRPr="00CA7052">
        <w:rPr>
          <w:rFonts w:asciiTheme="majorHAnsi" w:eastAsia="Calibri" w:hAnsiTheme="majorHAnsi" w:cstheme="majorHAnsi"/>
          <w:szCs w:val="22"/>
          <w:lang w:val="mk-MK"/>
        </w:rPr>
        <w:t>реформска</w:t>
      </w:r>
      <w:proofErr w:type="spellEnd"/>
      <w:r w:rsidRPr="00CA7052">
        <w:rPr>
          <w:rFonts w:asciiTheme="majorHAnsi" w:eastAsia="Calibri" w:hAnsiTheme="majorHAnsi" w:cstheme="majorHAnsi"/>
          <w:szCs w:val="22"/>
          <w:lang w:val="mk-MK"/>
        </w:rPr>
        <w:t xml:space="preserve">, имаат политички предизвик.  </w:t>
      </w:r>
    </w:p>
    <w:p w14:paraId="7454811B" w14:textId="77777777" w:rsidR="00CA7052" w:rsidRPr="00CA7052" w:rsidRDefault="00CA7052" w:rsidP="00CA7052">
      <w:pPr>
        <w:spacing w:line="276" w:lineRule="auto"/>
        <w:jc w:val="both"/>
        <w:rPr>
          <w:rFonts w:asciiTheme="majorHAnsi" w:eastAsia="Calibri" w:hAnsiTheme="majorHAnsi" w:cstheme="majorHAnsi"/>
          <w:b/>
          <w:szCs w:val="22"/>
          <w:u w:val="single"/>
          <w:lang w:val="mk-MK"/>
        </w:rPr>
      </w:pPr>
    </w:p>
    <w:p w14:paraId="68E9D0A8" w14:textId="77777777" w:rsidR="00CA7052" w:rsidRPr="00CA7052" w:rsidRDefault="00CA7052" w:rsidP="00CA7052">
      <w:pPr>
        <w:spacing w:line="276" w:lineRule="auto"/>
        <w:jc w:val="both"/>
        <w:rPr>
          <w:rFonts w:asciiTheme="majorHAnsi" w:eastAsia="Calibri" w:hAnsiTheme="majorHAnsi" w:cstheme="majorHAnsi"/>
          <w:b/>
          <w:szCs w:val="22"/>
          <w:u w:val="single"/>
          <w:lang w:val="mk-MK"/>
        </w:rPr>
      </w:pPr>
      <w:proofErr w:type="spellStart"/>
      <w:r w:rsidRPr="00CA7052">
        <w:rPr>
          <w:rFonts w:asciiTheme="majorHAnsi" w:eastAsia="Calibri" w:hAnsiTheme="majorHAnsi" w:cstheme="majorHAnsi"/>
          <w:b/>
          <w:szCs w:val="22"/>
          <w:u w:val="single"/>
          <w:lang w:val="mk-MK"/>
        </w:rPr>
        <w:t>Телма</w:t>
      </w:r>
      <w:proofErr w:type="spellEnd"/>
      <w:r w:rsidRPr="00CA7052">
        <w:rPr>
          <w:rFonts w:asciiTheme="majorHAnsi" w:eastAsia="Calibri" w:hAnsiTheme="majorHAnsi" w:cstheme="majorHAnsi"/>
          <w:b/>
          <w:szCs w:val="22"/>
          <w:u w:val="single"/>
          <w:lang w:val="mk-MK"/>
        </w:rPr>
        <w:t xml:space="preserve"> телевизија:</w:t>
      </w:r>
    </w:p>
    <w:p w14:paraId="6CF6B3F1" w14:textId="77777777" w:rsidR="00CA7052" w:rsidRPr="00CA7052" w:rsidRDefault="00CA7052" w:rsidP="00CA7052">
      <w:pPr>
        <w:numPr>
          <w:ilvl w:val="0"/>
          <w:numId w:val="1"/>
        </w:numPr>
        <w:spacing w:after="200" w:line="276" w:lineRule="auto"/>
        <w:contextualSpacing/>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 xml:space="preserve">Дали ќе продолжите со реториката дека реформите кои се прават се само за граѓаните, без крајното </w:t>
      </w:r>
      <w:r w:rsidRPr="00CA7052">
        <w:rPr>
          <w:rFonts w:asciiTheme="majorHAnsi" w:eastAsia="Calibri" w:hAnsiTheme="majorHAnsi" w:cstheme="majorHAnsi"/>
          <w:b/>
          <w:szCs w:val="22"/>
        </w:rPr>
        <w:t>[</w:t>
      </w:r>
      <w:r w:rsidRPr="00CA7052">
        <w:rPr>
          <w:rFonts w:asciiTheme="majorHAnsi" w:eastAsia="Calibri" w:hAnsiTheme="majorHAnsi" w:cstheme="majorHAnsi"/>
          <w:b/>
          <w:szCs w:val="22"/>
          <w:lang w:val="mk-MK"/>
        </w:rPr>
        <w:t>започнување на пристапни преговори</w:t>
      </w:r>
      <w:r w:rsidRPr="00CA7052">
        <w:rPr>
          <w:rFonts w:asciiTheme="majorHAnsi" w:eastAsia="Calibri" w:hAnsiTheme="majorHAnsi" w:cstheme="majorHAnsi"/>
          <w:b/>
          <w:szCs w:val="22"/>
        </w:rPr>
        <w:t>]</w:t>
      </w:r>
      <w:r w:rsidRPr="00CA7052">
        <w:rPr>
          <w:rFonts w:asciiTheme="majorHAnsi" w:eastAsia="Calibri" w:hAnsiTheme="majorHAnsi" w:cstheme="majorHAnsi"/>
          <w:b/>
          <w:szCs w:val="22"/>
          <w:lang w:val="mk-MK"/>
        </w:rPr>
        <w:t xml:space="preserve"> да се случи?</w:t>
      </w:r>
    </w:p>
    <w:p w14:paraId="4F620881" w14:textId="77777777" w:rsidR="00CA7052" w:rsidRPr="00CA7052" w:rsidRDefault="00CA7052" w:rsidP="00CA7052">
      <w:pPr>
        <w:numPr>
          <w:ilvl w:val="0"/>
          <w:numId w:val="1"/>
        </w:numPr>
        <w:spacing w:after="200" w:line="276" w:lineRule="auto"/>
        <w:contextualSpacing/>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Комесарот во име на ЕК кажа дека се прават напори до декември да почнат преговорите со Северна Македонија. Што ако тоа не се случи, има ли Комисијата план што потоа, или ќе се задржите на реториката дека како Комисија, како ЕУ дека тоа само го нарушува кредибилитетот на ЕУ доколку не почнат преговорите со Албанија и Северна Македонија?</w:t>
      </w:r>
    </w:p>
    <w:p w14:paraId="7EED22B0" w14:textId="7CD22638" w:rsidR="00CA7052" w:rsidRPr="00CA7052" w:rsidRDefault="00CA7052" w:rsidP="00CA7052">
      <w:pPr>
        <w:numPr>
          <w:ilvl w:val="0"/>
          <w:numId w:val="1"/>
        </w:numPr>
        <w:spacing w:after="200" w:line="276" w:lineRule="auto"/>
        <w:contextualSpacing/>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 xml:space="preserve">Ако продолжи </w:t>
      </w:r>
      <w:proofErr w:type="spellStart"/>
      <w:r w:rsidRPr="00CA7052">
        <w:rPr>
          <w:rFonts w:asciiTheme="majorHAnsi" w:eastAsia="Calibri" w:hAnsiTheme="majorHAnsi" w:cstheme="majorHAnsi"/>
          <w:b/>
          <w:szCs w:val="22"/>
          <w:lang w:val="mk-MK"/>
        </w:rPr>
        <w:t>лимбо</w:t>
      </w:r>
      <w:proofErr w:type="spellEnd"/>
      <w:r w:rsidRPr="00CA7052">
        <w:rPr>
          <w:rFonts w:asciiTheme="majorHAnsi" w:eastAsia="Calibri" w:hAnsiTheme="majorHAnsi" w:cstheme="majorHAnsi"/>
          <w:b/>
          <w:szCs w:val="22"/>
          <w:lang w:val="mk-MK"/>
        </w:rPr>
        <w:t xml:space="preserve"> ситуацијата со Северна Македонија, за некои реформи кои се повторуваат во неколку извештаи (Изборен законик, реформа на јавната администрација, борба со финансиски криминал) – ова значи дека се прави многу </w:t>
      </w:r>
      <w:r w:rsidRPr="00CA7052">
        <w:rPr>
          <w:rFonts w:asciiTheme="majorHAnsi" w:eastAsia="Calibri" w:hAnsiTheme="majorHAnsi" w:cstheme="majorHAnsi"/>
          <w:b/>
          <w:szCs w:val="22"/>
          <w:lang w:val="mk-MK"/>
        </w:rPr>
        <w:lastRenderedPageBreak/>
        <w:t xml:space="preserve">малку за тоа. Како сега ќе продолжите и ќе се направат напори </w:t>
      </w:r>
      <w:proofErr w:type="spellStart"/>
      <w:r w:rsidRPr="00CA7052">
        <w:rPr>
          <w:rFonts w:asciiTheme="majorHAnsi" w:eastAsia="Calibri" w:hAnsiTheme="majorHAnsi" w:cstheme="majorHAnsi"/>
          <w:b/>
          <w:szCs w:val="22"/>
          <w:lang w:val="mk-MK"/>
        </w:rPr>
        <w:t>с</w:t>
      </w:r>
      <w:r w:rsidR="00122351">
        <w:rPr>
          <w:rFonts w:asciiTheme="majorHAnsi" w:eastAsia="Calibri" w:hAnsiTheme="majorHAnsi" w:cstheme="majorHAnsi"/>
          <w:b/>
          <w:szCs w:val="22"/>
          <w:lang w:val="mk-MK"/>
        </w:rPr>
        <w:t>é</w:t>
      </w:r>
      <w:proofErr w:type="spellEnd"/>
      <w:r w:rsidRPr="00CA7052">
        <w:rPr>
          <w:rFonts w:asciiTheme="majorHAnsi" w:eastAsia="Calibri" w:hAnsiTheme="majorHAnsi" w:cstheme="majorHAnsi"/>
          <w:b/>
          <w:szCs w:val="22"/>
          <w:lang w:val="mk-MK"/>
        </w:rPr>
        <w:t xml:space="preserve"> тоа да се подобри? </w:t>
      </w:r>
    </w:p>
    <w:p w14:paraId="6A58B45E" w14:textId="77777777" w:rsidR="00CA7052" w:rsidRPr="00CA7052" w:rsidRDefault="00CA7052" w:rsidP="00CA7052">
      <w:pPr>
        <w:spacing w:line="276" w:lineRule="auto"/>
        <w:jc w:val="both"/>
        <w:rPr>
          <w:rFonts w:asciiTheme="majorHAnsi" w:eastAsia="Calibri" w:hAnsiTheme="majorHAnsi" w:cstheme="majorHAnsi"/>
          <w:b/>
          <w:szCs w:val="22"/>
          <w:lang w:val="mk-MK"/>
        </w:rPr>
      </w:pPr>
    </w:p>
    <w:p w14:paraId="680C72DB" w14:textId="77777777" w:rsidR="00CA7052" w:rsidRPr="00CA7052" w:rsidRDefault="00CA7052" w:rsidP="00CA7052">
      <w:pPr>
        <w:spacing w:line="276" w:lineRule="auto"/>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 xml:space="preserve">Димитров: </w:t>
      </w:r>
    </w:p>
    <w:p w14:paraId="409F2D4D" w14:textId="215C84B5" w:rsidR="00CA7052" w:rsidRPr="00CA7052" w:rsidRDefault="00CA7052" w:rsidP="00CA7052">
      <w:pPr>
        <w:spacing w:line="276" w:lineRule="auto"/>
        <w:jc w:val="both"/>
        <w:rPr>
          <w:rFonts w:asciiTheme="majorHAnsi" w:eastAsia="Calibri" w:hAnsiTheme="majorHAnsi" w:cstheme="majorHAnsi"/>
          <w:szCs w:val="22"/>
          <w:lang w:val="mk-MK"/>
        </w:rPr>
      </w:pPr>
      <w:r w:rsidRPr="00CA7052">
        <w:rPr>
          <w:rFonts w:asciiTheme="majorHAnsi" w:eastAsia="Calibri" w:hAnsiTheme="majorHAnsi" w:cstheme="majorHAnsi"/>
          <w:szCs w:val="22"/>
          <w:lang w:val="mk-MK"/>
        </w:rPr>
        <w:t xml:space="preserve">Во реалноста, мислам дека тој прозорец е крајот на оваа година, самиот почеток на идната. Можеби ако не се успее со словенечкото претседателство може да има мал простор со следното – француско претседателство, но пак </w:t>
      </w:r>
      <w:r w:rsidR="00122351">
        <w:rPr>
          <w:rFonts w:asciiTheme="majorHAnsi" w:eastAsia="Calibri" w:hAnsiTheme="majorHAnsi" w:cstheme="majorHAnsi"/>
          <w:szCs w:val="22"/>
          <w:lang w:val="mk-MK"/>
        </w:rPr>
        <w:t>влегуваме во водите што ако</w:t>
      </w:r>
      <w:r w:rsidRPr="00CA7052">
        <w:rPr>
          <w:rFonts w:asciiTheme="majorHAnsi" w:eastAsia="Calibri" w:hAnsiTheme="majorHAnsi" w:cstheme="majorHAnsi"/>
          <w:szCs w:val="22"/>
          <w:lang w:val="mk-MK"/>
        </w:rPr>
        <w:t xml:space="preserve"> итн. </w:t>
      </w:r>
    </w:p>
    <w:p w14:paraId="3599B279" w14:textId="36565175" w:rsidR="00CA7052" w:rsidRPr="00CA7052" w:rsidRDefault="00CA7052" w:rsidP="00CA7052">
      <w:pPr>
        <w:spacing w:line="276" w:lineRule="auto"/>
        <w:jc w:val="both"/>
        <w:rPr>
          <w:rFonts w:asciiTheme="majorHAnsi" w:eastAsia="Calibri" w:hAnsiTheme="majorHAnsi" w:cstheme="majorHAnsi"/>
          <w:szCs w:val="22"/>
          <w:lang w:val="mk-MK"/>
        </w:rPr>
      </w:pPr>
      <w:r w:rsidRPr="00CA7052">
        <w:rPr>
          <w:rFonts w:asciiTheme="majorHAnsi" w:eastAsia="Calibri" w:hAnsiTheme="majorHAnsi" w:cstheme="majorHAnsi"/>
          <w:szCs w:val="22"/>
          <w:lang w:val="mk-MK"/>
        </w:rPr>
        <w:t xml:space="preserve">Јасно е дека ЕУ одлучува со консензус, нас ни требаат 27 земји членки. Тие кажаа „да“ заедно во март 2020, но една, нашиот сосед Бугарија, оневозможува да биде усвоена Преговарачката рамка и да биде одржана првата </w:t>
      </w:r>
      <w:proofErr w:type="spellStart"/>
      <w:r w:rsidR="00447BCE">
        <w:rPr>
          <w:rFonts w:asciiTheme="majorHAnsi" w:eastAsia="Calibri" w:hAnsiTheme="majorHAnsi" w:cstheme="majorHAnsi"/>
          <w:szCs w:val="22"/>
          <w:lang w:val="mk-MK"/>
        </w:rPr>
        <w:t>меѓу</w:t>
      </w:r>
      <w:r w:rsidRPr="00CA7052">
        <w:rPr>
          <w:rFonts w:asciiTheme="majorHAnsi" w:eastAsia="Calibri" w:hAnsiTheme="majorHAnsi" w:cstheme="majorHAnsi"/>
          <w:szCs w:val="22"/>
          <w:lang w:val="mk-MK"/>
        </w:rPr>
        <w:t>владина</w:t>
      </w:r>
      <w:proofErr w:type="spellEnd"/>
      <w:r w:rsidRPr="00CA7052">
        <w:rPr>
          <w:rFonts w:asciiTheme="majorHAnsi" w:eastAsia="Calibri" w:hAnsiTheme="majorHAnsi" w:cstheme="majorHAnsi"/>
          <w:szCs w:val="22"/>
          <w:lang w:val="mk-MK"/>
        </w:rPr>
        <w:t xml:space="preserve"> конференција. Тоа, се разбира влијае на нас, на </w:t>
      </w:r>
      <w:proofErr w:type="spellStart"/>
      <w:r w:rsidRPr="00CA7052">
        <w:rPr>
          <w:rFonts w:asciiTheme="majorHAnsi" w:eastAsia="Calibri" w:hAnsiTheme="majorHAnsi" w:cstheme="majorHAnsi"/>
          <w:szCs w:val="22"/>
          <w:lang w:val="mk-MK"/>
        </w:rPr>
        <w:t>македонско-бугарското</w:t>
      </w:r>
      <w:proofErr w:type="spellEnd"/>
      <w:r w:rsidRPr="00CA7052">
        <w:rPr>
          <w:rFonts w:asciiTheme="majorHAnsi" w:eastAsia="Calibri" w:hAnsiTheme="majorHAnsi" w:cstheme="majorHAnsi"/>
          <w:szCs w:val="22"/>
          <w:lang w:val="mk-MK"/>
        </w:rPr>
        <w:t xml:space="preserve"> пријателство и влијае на политиките на целата Европска Унија кон целиот регион, бидејќи токму на нашето досие, многу од соговорниците од земјите од ЗБ велат „ако вие не успеете, каква порака тоа нам ни испраќа?“ Да не ги набројувам сите наши аргументи со чекање, со напредокот, еве зборуваме за вкупната подготвеност, итн.</w:t>
      </w:r>
    </w:p>
    <w:p w14:paraId="64609B14" w14:textId="5F60F84C" w:rsidR="00CA7052" w:rsidRPr="00CA7052" w:rsidRDefault="00CA7052" w:rsidP="00CA7052">
      <w:pPr>
        <w:spacing w:line="276" w:lineRule="auto"/>
        <w:jc w:val="both"/>
        <w:rPr>
          <w:rFonts w:asciiTheme="majorHAnsi" w:eastAsia="Calibri" w:hAnsiTheme="majorHAnsi" w:cstheme="majorHAnsi"/>
          <w:szCs w:val="22"/>
          <w:lang w:val="mk-MK"/>
        </w:rPr>
      </w:pPr>
      <w:r w:rsidRPr="00CA7052">
        <w:rPr>
          <w:rFonts w:asciiTheme="majorHAnsi" w:eastAsia="Calibri" w:hAnsiTheme="majorHAnsi" w:cstheme="majorHAnsi"/>
          <w:szCs w:val="22"/>
          <w:lang w:val="mk-MK"/>
        </w:rPr>
        <w:t>Затоа, време е за одговорност, да мислиме каде ќе биде овој регион 5-10 години од денес. Нашите соседи се исто на некој начин дел од овој регион, без разлика што се во ЕУ, а ние уште чекаме да ги почнеме пристапните преговори. Вашето прашање во основа е: дали ќе има сила, политичка посветеност, ентузијазам и мотивација кај администрацијата и експертите, да се турка работата и понатаму, без оваа сатисфакција на признание на пот</w:t>
      </w:r>
      <w:r w:rsidR="00447BCE">
        <w:rPr>
          <w:rFonts w:asciiTheme="majorHAnsi" w:eastAsia="Calibri" w:hAnsiTheme="majorHAnsi" w:cstheme="majorHAnsi"/>
          <w:szCs w:val="22"/>
          <w:lang w:val="mk-MK"/>
        </w:rPr>
        <w:t>т</w:t>
      </w:r>
      <w:r w:rsidRPr="00CA7052">
        <w:rPr>
          <w:rFonts w:asciiTheme="majorHAnsi" w:eastAsia="Calibri" w:hAnsiTheme="majorHAnsi" w:cstheme="majorHAnsi"/>
          <w:szCs w:val="22"/>
          <w:lang w:val="mk-MK"/>
        </w:rPr>
        <w:t xml:space="preserve">ик дека еве конечно одиме понатаму, дека светлина има, перспектива има, и така натаму? Споменавте и јавна администрација, ОБСЕ/ОДИХР – мислам дека бевме близу до еден таков консензус. Ќе биде лошо тоа да се донесе во еден </w:t>
      </w:r>
      <w:proofErr w:type="spellStart"/>
      <w:r w:rsidRPr="00CA7052">
        <w:rPr>
          <w:rFonts w:asciiTheme="majorHAnsi" w:eastAsia="Calibri" w:hAnsiTheme="majorHAnsi" w:cstheme="majorHAnsi"/>
          <w:szCs w:val="22"/>
          <w:lang w:val="mk-MK"/>
        </w:rPr>
        <w:t>неинклузивен</w:t>
      </w:r>
      <w:proofErr w:type="spellEnd"/>
      <w:r w:rsidRPr="00CA7052">
        <w:rPr>
          <w:rFonts w:asciiTheme="majorHAnsi" w:eastAsia="Calibri" w:hAnsiTheme="majorHAnsi" w:cstheme="majorHAnsi"/>
          <w:szCs w:val="22"/>
          <w:lang w:val="mk-MK"/>
        </w:rPr>
        <w:t xml:space="preserve"> процес, ако една политичка сила која што е релевантна и има претставници во Собранието не се согласува, имаме проблем со изборниот модел. Така што тук</w:t>
      </w:r>
      <w:r w:rsidR="00122351">
        <w:rPr>
          <w:rFonts w:asciiTheme="majorHAnsi" w:eastAsia="Calibri" w:hAnsiTheme="majorHAnsi" w:cstheme="majorHAnsi"/>
          <w:szCs w:val="22"/>
          <w:lang w:val="mk-MK"/>
        </w:rPr>
        <w:t>а, сите политички фактори се со</w:t>
      </w:r>
      <w:r w:rsidRPr="00CA7052">
        <w:rPr>
          <w:rFonts w:asciiTheme="majorHAnsi" w:eastAsia="Calibri" w:hAnsiTheme="majorHAnsi" w:cstheme="majorHAnsi"/>
          <w:szCs w:val="22"/>
          <w:lang w:val="mk-MK"/>
        </w:rPr>
        <w:t>одговорни ова да успее, мислам дека е важно и за граѓаните како гласачи, важно е и за нив како политички актери.</w:t>
      </w:r>
    </w:p>
    <w:p w14:paraId="692A4746" w14:textId="06799739" w:rsidR="00CA7052" w:rsidRPr="00CA7052" w:rsidRDefault="00CA7052" w:rsidP="00CA7052">
      <w:pPr>
        <w:spacing w:line="276" w:lineRule="auto"/>
        <w:jc w:val="both"/>
        <w:rPr>
          <w:rFonts w:asciiTheme="majorHAnsi" w:eastAsia="Calibri" w:hAnsiTheme="majorHAnsi" w:cstheme="majorHAnsi"/>
          <w:szCs w:val="22"/>
          <w:lang w:val="mk-MK"/>
        </w:rPr>
      </w:pPr>
      <w:r w:rsidRPr="00CA7052">
        <w:rPr>
          <w:rFonts w:asciiTheme="majorHAnsi" w:eastAsia="Calibri" w:hAnsiTheme="majorHAnsi" w:cstheme="majorHAnsi"/>
          <w:szCs w:val="22"/>
          <w:lang w:val="mk-MK"/>
        </w:rPr>
        <w:t xml:space="preserve">Прашањето е многу комплицирано, мислам дека ова не е реторика, апсолутно се согласувам со Амбасадорот </w:t>
      </w:r>
      <w:proofErr w:type="spellStart"/>
      <w:r w:rsidRPr="00CA7052">
        <w:rPr>
          <w:rFonts w:asciiTheme="majorHAnsi" w:eastAsia="Calibri" w:hAnsiTheme="majorHAnsi" w:cstheme="majorHAnsi"/>
          <w:szCs w:val="22"/>
          <w:lang w:val="mk-MK"/>
        </w:rPr>
        <w:t>Гир</w:t>
      </w:r>
      <w:proofErr w:type="spellEnd"/>
      <w:r w:rsidRPr="00CA7052">
        <w:rPr>
          <w:rFonts w:asciiTheme="majorHAnsi" w:eastAsia="Calibri" w:hAnsiTheme="majorHAnsi" w:cstheme="majorHAnsi"/>
          <w:szCs w:val="22"/>
          <w:lang w:val="mk-MK"/>
        </w:rPr>
        <w:t xml:space="preserve"> којшто вели „реформите се за вас“. Ние сме сведоци дека пристапниот процес сам по себе не прави чуда. Тој нуди можности и во зависност од подготвеноста и политичката волја, тие можности може да се искористат целосно, во поголема мера, во помала мера или дури и да не се искористат. И има такви искуства, ако погледнеме наоколу, во </w:t>
      </w:r>
      <w:r w:rsidR="00447BCE" w:rsidRPr="00CA7052">
        <w:rPr>
          <w:rFonts w:asciiTheme="majorHAnsi" w:eastAsia="Calibri" w:hAnsiTheme="majorHAnsi" w:cstheme="majorHAnsi"/>
          <w:szCs w:val="22"/>
          <w:lang w:val="mk-MK"/>
        </w:rPr>
        <w:t>сопствениот</w:t>
      </w:r>
      <w:r w:rsidRPr="00CA7052">
        <w:rPr>
          <w:rFonts w:asciiTheme="majorHAnsi" w:eastAsia="Calibri" w:hAnsiTheme="majorHAnsi" w:cstheme="majorHAnsi"/>
          <w:szCs w:val="22"/>
          <w:lang w:val="mk-MK"/>
        </w:rPr>
        <w:t xml:space="preserve"> двор претходно, во други земји во регионот и така натаму. Суштината на процесот е да ја направиме нашата држава поевропска, </w:t>
      </w:r>
      <w:r w:rsidRPr="00CA7052">
        <w:rPr>
          <w:rFonts w:asciiTheme="majorHAnsi" w:eastAsia="Calibri" w:hAnsiTheme="majorHAnsi" w:cstheme="majorHAnsi"/>
          <w:szCs w:val="22"/>
          <w:lang w:val="mk-MK"/>
        </w:rPr>
        <w:lastRenderedPageBreak/>
        <w:t xml:space="preserve">подемократска, економски </w:t>
      </w:r>
      <w:proofErr w:type="spellStart"/>
      <w:r w:rsidRPr="00CA7052">
        <w:rPr>
          <w:rFonts w:asciiTheme="majorHAnsi" w:eastAsia="Calibri" w:hAnsiTheme="majorHAnsi" w:cstheme="majorHAnsi"/>
          <w:szCs w:val="22"/>
          <w:lang w:val="mk-MK"/>
        </w:rPr>
        <w:t>попросперитетна</w:t>
      </w:r>
      <w:proofErr w:type="spellEnd"/>
      <w:r w:rsidRPr="00CA7052">
        <w:rPr>
          <w:rFonts w:asciiTheme="majorHAnsi" w:eastAsia="Calibri" w:hAnsiTheme="majorHAnsi" w:cstheme="majorHAnsi"/>
          <w:szCs w:val="22"/>
          <w:lang w:val="mk-MK"/>
        </w:rPr>
        <w:t xml:space="preserve">, со подобра животна средина, пофер услови за натпревар и успех меѓу граѓаните, меѓу правните субјекти, поправедна – законот е еднаков за сите, итн. Ако ние влеземе денеска во ЕУ, по сите овие параметри денеска ќе бидеме истата земја. Затоа, реално процесот е поважен од самиот исход, но за да овој процес функционира, мора двете страни да го исполнат ветувањето. Ако сите земји, освен една, која што повремено вели „ама они не </w:t>
      </w:r>
      <w:proofErr w:type="spellStart"/>
      <w:r w:rsidRPr="00CA7052">
        <w:rPr>
          <w:rFonts w:asciiTheme="majorHAnsi" w:eastAsia="Calibri" w:hAnsiTheme="majorHAnsi" w:cstheme="majorHAnsi"/>
          <w:szCs w:val="22"/>
          <w:lang w:val="mk-MK"/>
        </w:rPr>
        <w:t>н</w:t>
      </w:r>
      <w:r w:rsidR="00122351">
        <w:rPr>
          <w:rFonts w:asciiTheme="majorHAnsi" w:eastAsia="Calibri" w:hAnsiTheme="majorHAnsi" w:cstheme="majorHAnsi"/>
          <w:szCs w:val="22"/>
          <w:lang w:val="mk-MK"/>
        </w:rPr>
        <w:t>é</w:t>
      </w:r>
      <w:proofErr w:type="spellEnd"/>
      <w:r w:rsidR="00122351">
        <w:rPr>
          <w:rFonts w:asciiTheme="majorHAnsi" w:eastAsia="Calibri" w:hAnsiTheme="majorHAnsi" w:cstheme="majorHAnsi"/>
          <w:szCs w:val="22"/>
        </w:rPr>
        <w:t xml:space="preserve"> </w:t>
      </w:r>
      <w:r w:rsidRPr="00CA7052">
        <w:rPr>
          <w:rFonts w:asciiTheme="majorHAnsi" w:eastAsia="Calibri" w:hAnsiTheme="majorHAnsi" w:cstheme="majorHAnsi"/>
          <w:szCs w:val="22"/>
          <w:lang w:val="mk-MK"/>
        </w:rPr>
        <w:t>заслужуваат</w:t>
      </w:r>
      <w:r w:rsidR="00447BCE">
        <w:rPr>
          <w:rFonts w:asciiTheme="majorHAnsi" w:eastAsia="Calibri" w:hAnsiTheme="majorHAnsi" w:cstheme="majorHAnsi"/>
          <w:szCs w:val="22"/>
          <w:lang w:val="mk-MK"/>
        </w:rPr>
        <w:t>“ – имаат проблем со чове</w:t>
      </w:r>
      <w:r w:rsidRPr="00CA7052">
        <w:rPr>
          <w:rFonts w:asciiTheme="majorHAnsi" w:eastAsia="Calibri" w:hAnsiTheme="majorHAnsi" w:cstheme="majorHAnsi"/>
          <w:szCs w:val="22"/>
          <w:lang w:val="mk-MK"/>
        </w:rPr>
        <w:t xml:space="preserve">кови права - очигледно е дека Европската </w:t>
      </w:r>
      <w:r w:rsidR="00122351">
        <w:rPr>
          <w:rFonts w:asciiTheme="majorHAnsi" w:eastAsia="Calibri" w:hAnsiTheme="majorHAnsi" w:cstheme="majorHAnsi"/>
          <w:szCs w:val="22"/>
          <w:lang w:val="mk-MK"/>
        </w:rPr>
        <w:t>к</w:t>
      </w:r>
      <w:r w:rsidRPr="00CA7052">
        <w:rPr>
          <w:rFonts w:asciiTheme="majorHAnsi" w:eastAsia="Calibri" w:hAnsiTheme="majorHAnsi" w:cstheme="majorHAnsi"/>
          <w:szCs w:val="22"/>
          <w:lang w:val="mk-MK"/>
        </w:rPr>
        <w:t xml:space="preserve">омисија и 26 земји членки велат Северна Македонија исполни </w:t>
      </w:r>
      <w:proofErr w:type="spellStart"/>
      <w:r w:rsidRPr="00CA7052">
        <w:rPr>
          <w:rFonts w:asciiTheme="majorHAnsi" w:eastAsia="Calibri" w:hAnsiTheme="majorHAnsi" w:cstheme="majorHAnsi"/>
          <w:szCs w:val="22"/>
          <w:lang w:val="mk-MK"/>
        </w:rPr>
        <w:t>с</w:t>
      </w:r>
      <w:r w:rsidR="00122351">
        <w:rPr>
          <w:rFonts w:asciiTheme="majorHAnsi" w:eastAsia="Calibri" w:hAnsiTheme="majorHAnsi" w:cstheme="majorHAnsi"/>
          <w:szCs w:val="22"/>
          <w:lang w:val="mk-MK"/>
        </w:rPr>
        <w:t>é</w:t>
      </w:r>
      <w:proofErr w:type="spellEnd"/>
      <w:r w:rsidRPr="00CA7052">
        <w:rPr>
          <w:rFonts w:asciiTheme="majorHAnsi" w:eastAsia="Calibri" w:hAnsiTheme="majorHAnsi" w:cstheme="majorHAnsi"/>
          <w:szCs w:val="22"/>
          <w:lang w:val="mk-MK"/>
        </w:rPr>
        <w:t xml:space="preserve"> што баравме од неа, а многу од нив викаат - дури и повеќе од тоа! И затоа, ако пристапниот процес не е алатка каде и ЕУ го исполнува ветеното, нема да биде толку квалитетна </w:t>
      </w:r>
      <w:proofErr w:type="spellStart"/>
      <w:r w:rsidRPr="00CA7052">
        <w:rPr>
          <w:rFonts w:asciiTheme="majorHAnsi" w:eastAsia="Calibri" w:hAnsiTheme="majorHAnsi" w:cstheme="majorHAnsi"/>
          <w:szCs w:val="22"/>
          <w:lang w:val="mk-MK"/>
        </w:rPr>
        <w:t>реформска</w:t>
      </w:r>
      <w:proofErr w:type="spellEnd"/>
      <w:r w:rsidRPr="00CA7052">
        <w:rPr>
          <w:rFonts w:asciiTheme="majorHAnsi" w:eastAsia="Calibri" w:hAnsiTheme="majorHAnsi" w:cstheme="majorHAnsi"/>
          <w:szCs w:val="22"/>
          <w:lang w:val="mk-MK"/>
        </w:rPr>
        <w:t xml:space="preserve"> алатка. А на нас внатре, затоа имаме избори, затоа имаме слободни медиуми, ќе биде да видиме дали можеме внатрешните улоги така да си ги наштелуваме за да можеме да одиме напред и без овој процес. За жал, малку комплицирано можеби ви одговорив, но многу е комплициран одговорот.</w:t>
      </w:r>
    </w:p>
    <w:p w14:paraId="15FD2FAF" w14:textId="77777777" w:rsidR="00CA7052" w:rsidRPr="00CA7052" w:rsidRDefault="00CA7052" w:rsidP="00CA7052">
      <w:pPr>
        <w:spacing w:line="276" w:lineRule="auto"/>
        <w:jc w:val="both"/>
        <w:rPr>
          <w:rFonts w:asciiTheme="majorHAnsi" w:eastAsia="Calibri" w:hAnsiTheme="majorHAnsi" w:cstheme="majorHAnsi"/>
          <w:szCs w:val="22"/>
          <w:lang w:val="mk-MK"/>
        </w:rPr>
      </w:pPr>
    </w:p>
    <w:p w14:paraId="2D1B0B97" w14:textId="77777777" w:rsidR="00CA7052" w:rsidRPr="00CA7052" w:rsidRDefault="00CA7052" w:rsidP="00CA7052">
      <w:pPr>
        <w:spacing w:line="276" w:lineRule="auto"/>
        <w:jc w:val="both"/>
        <w:rPr>
          <w:rFonts w:asciiTheme="majorHAnsi" w:eastAsia="Calibri" w:hAnsiTheme="majorHAnsi" w:cstheme="majorHAnsi"/>
          <w:b/>
          <w:szCs w:val="22"/>
          <w:u w:val="single"/>
          <w:lang w:val="mk-MK"/>
        </w:rPr>
      </w:pPr>
      <w:r w:rsidRPr="00CA7052">
        <w:rPr>
          <w:rFonts w:asciiTheme="majorHAnsi" w:eastAsia="Calibri" w:hAnsiTheme="majorHAnsi" w:cstheme="majorHAnsi"/>
          <w:b/>
          <w:szCs w:val="22"/>
          <w:u w:val="single"/>
          <w:lang w:val="mk-MK"/>
        </w:rPr>
        <w:t>ТВ 24</w:t>
      </w:r>
    </w:p>
    <w:p w14:paraId="0198707C" w14:textId="2AF9D3D2" w:rsidR="00CA7052" w:rsidRPr="00CA7052" w:rsidRDefault="00CA7052" w:rsidP="00CA7052">
      <w:pPr>
        <w:numPr>
          <w:ilvl w:val="0"/>
          <w:numId w:val="1"/>
        </w:numPr>
        <w:spacing w:after="200" w:line="276" w:lineRule="auto"/>
        <w:contextualSpacing/>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 xml:space="preserve">За време на обраќањето на еврокомесарот </w:t>
      </w:r>
      <w:proofErr w:type="spellStart"/>
      <w:r w:rsidRPr="00CA7052">
        <w:rPr>
          <w:rFonts w:asciiTheme="majorHAnsi" w:eastAsia="Calibri" w:hAnsiTheme="majorHAnsi" w:cstheme="majorHAnsi"/>
          <w:b/>
          <w:szCs w:val="22"/>
          <w:lang w:val="mk-MK"/>
        </w:rPr>
        <w:t>Вархеј</w:t>
      </w:r>
      <w:r w:rsidR="00122351">
        <w:rPr>
          <w:rFonts w:asciiTheme="majorHAnsi" w:eastAsia="Calibri" w:hAnsiTheme="majorHAnsi" w:cstheme="majorHAnsi"/>
          <w:b/>
          <w:szCs w:val="22"/>
          <w:lang w:val="mk-MK"/>
        </w:rPr>
        <w:t>и</w:t>
      </w:r>
      <w:proofErr w:type="spellEnd"/>
      <w:r w:rsidRPr="00CA7052">
        <w:rPr>
          <w:rFonts w:asciiTheme="majorHAnsi" w:eastAsia="Calibri" w:hAnsiTheme="majorHAnsi" w:cstheme="majorHAnsi"/>
          <w:b/>
          <w:szCs w:val="22"/>
          <w:lang w:val="mk-MK"/>
        </w:rPr>
        <w:t xml:space="preserve"> во АФЕТ најмногу обвинувања имаше од бугарските </w:t>
      </w:r>
      <w:proofErr w:type="spellStart"/>
      <w:r w:rsidRPr="00CA7052">
        <w:rPr>
          <w:rFonts w:asciiTheme="majorHAnsi" w:eastAsia="Calibri" w:hAnsiTheme="majorHAnsi" w:cstheme="majorHAnsi"/>
          <w:b/>
          <w:szCs w:val="22"/>
          <w:lang w:val="mk-MK"/>
        </w:rPr>
        <w:t>европратеници</w:t>
      </w:r>
      <w:proofErr w:type="spellEnd"/>
      <w:r w:rsidRPr="00CA7052">
        <w:rPr>
          <w:rFonts w:asciiTheme="majorHAnsi" w:eastAsia="Calibri" w:hAnsiTheme="majorHAnsi" w:cstheme="majorHAnsi"/>
          <w:b/>
          <w:szCs w:val="22"/>
          <w:lang w:val="mk-MK"/>
        </w:rPr>
        <w:t xml:space="preserve"> и тоа не само од Џамбаски туку и од партијата ГЕРБ, за кршење </w:t>
      </w:r>
      <w:r w:rsidR="00122351">
        <w:rPr>
          <w:rFonts w:asciiTheme="majorHAnsi" w:eastAsia="Calibri" w:hAnsiTheme="majorHAnsi" w:cstheme="majorHAnsi"/>
          <w:b/>
          <w:szCs w:val="22"/>
          <w:lang w:val="mk-MK"/>
        </w:rPr>
        <w:t xml:space="preserve">на </w:t>
      </w:r>
      <w:r w:rsidR="00122351" w:rsidRPr="00CA7052">
        <w:rPr>
          <w:rFonts w:asciiTheme="majorHAnsi" w:eastAsia="Calibri" w:hAnsiTheme="majorHAnsi" w:cstheme="majorHAnsi"/>
          <w:b/>
          <w:szCs w:val="22"/>
          <w:lang w:val="mk-MK"/>
        </w:rPr>
        <w:t>човекови</w:t>
      </w:r>
      <w:r w:rsidRPr="00CA7052">
        <w:rPr>
          <w:rFonts w:asciiTheme="majorHAnsi" w:eastAsia="Calibri" w:hAnsiTheme="majorHAnsi" w:cstheme="majorHAnsi"/>
          <w:b/>
          <w:szCs w:val="22"/>
          <w:lang w:val="mk-MK"/>
        </w:rPr>
        <w:t xml:space="preserve"> права, говорот на омраза, итн. Ве молам за ваш коментар.</w:t>
      </w:r>
    </w:p>
    <w:p w14:paraId="501FE33E" w14:textId="77777777" w:rsidR="00CA7052" w:rsidRPr="00CA7052" w:rsidRDefault="00CA7052" w:rsidP="00CA7052">
      <w:pPr>
        <w:spacing w:line="276" w:lineRule="auto"/>
        <w:jc w:val="both"/>
        <w:rPr>
          <w:rFonts w:asciiTheme="majorHAnsi" w:eastAsia="Calibri" w:hAnsiTheme="majorHAnsi" w:cstheme="majorHAnsi"/>
          <w:szCs w:val="22"/>
          <w:lang w:val="mk-MK"/>
        </w:rPr>
      </w:pPr>
    </w:p>
    <w:p w14:paraId="725DA314" w14:textId="77777777" w:rsidR="00CA7052" w:rsidRPr="00CA7052" w:rsidRDefault="00CA7052" w:rsidP="00CA7052">
      <w:pPr>
        <w:spacing w:line="276" w:lineRule="auto"/>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 xml:space="preserve">Димитров: </w:t>
      </w:r>
    </w:p>
    <w:p w14:paraId="0D462E9B" w14:textId="490BC276" w:rsidR="00CA7052" w:rsidRPr="00CA7052" w:rsidRDefault="00CA7052" w:rsidP="00CA7052">
      <w:pPr>
        <w:spacing w:line="276" w:lineRule="auto"/>
        <w:jc w:val="both"/>
        <w:rPr>
          <w:rFonts w:asciiTheme="majorHAnsi" w:eastAsia="Calibri" w:hAnsiTheme="majorHAnsi" w:cstheme="majorHAnsi"/>
          <w:szCs w:val="22"/>
          <w:lang w:val="mk-MK"/>
        </w:rPr>
      </w:pPr>
      <w:r w:rsidRPr="00CA7052">
        <w:rPr>
          <w:rFonts w:asciiTheme="majorHAnsi" w:eastAsia="Calibri" w:hAnsiTheme="majorHAnsi" w:cstheme="majorHAnsi"/>
          <w:szCs w:val="22"/>
          <w:lang w:val="mk-MK"/>
        </w:rPr>
        <w:t xml:space="preserve">Дебатата во една друга организација каде што сме членка – Советот на Европа, во Парламентарно </w:t>
      </w:r>
      <w:r w:rsidR="00122351">
        <w:rPr>
          <w:rFonts w:asciiTheme="majorHAnsi" w:eastAsia="Calibri" w:hAnsiTheme="majorHAnsi" w:cstheme="majorHAnsi"/>
          <w:szCs w:val="22"/>
          <w:lang w:val="mk-MK"/>
        </w:rPr>
        <w:t>с</w:t>
      </w:r>
      <w:r w:rsidRPr="00CA7052">
        <w:rPr>
          <w:rFonts w:asciiTheme="majorHAnsi" w:eastAsia="Calibri" w:hAnsiTheme="majorHAnsi" w:cstheme="majorHAnsi"/>
          <w:szCs w:val="22"/>
          <w:lang w:val="mk-MK"/>
        </w:rPr>
        <w:t xml:space="preserve">обрание, имав прилика да одговорам на дел од овие обвинувања, на некој начин, кои што мислам не се продуктивни. Прво, затоа што се многу се далеку од реалноста. Да и се забележува на нашата држава, која што е едно мултиетничко </w:t>
      </w:r>
      <w:r w:rsidR="00447BCE" w:rsidRPr="00CA7052">
        <w:rPr>
          <w:rFonts w:asciiTheme="majorHAnsi" w:eastAsia="Calibri" w:hAnsiTheme="majorHAnsi" w:cstheme="majorHAnsi"/>
          <w:szCs w:val="22"/>
          <w:lang w:val="mk-MK"/>
        </w:rPr>
        <w:t>општество</w:t>
      </w:r>
      <w:r w:rsidRPr="00CA7052">
        <w:rPr>
          <w:rFonts w:asciiTheme="majorHAnsi" w:eastAsia="Calibri" w:hAnsiTheme="majorHAnsi" w:cstheme="majorHAnsi"/>
          <w:szCs w:val="22"/>
          <w:lang w:val="mk-MK"/>
        </w:rPr>
        <w:t xml:space="preserve"> каде што има целосно прифаќање на правото на луѓето да се </w:t>
      </w:r>
      <w:proofErr w:type="spellStart"/>
      <w:r w:rsidRPr="00CA7052">
        <w:rPr>
          <w:rFonts w:asciiTheme="majorHAnsi" w:eastAsia="Calibri" w:hAnsiTheme="majorHAnsi" w:cstheme="majorHAnsi"/>
          <w:szCs w:val="22"/>
          <w:lang w:val="mk-MK"/>
        </w:rPr>
        <w:t>самоизјаснат</w:t>
      </w:r>
      <w:proofErr w:type="spellEnd"/>
      <w:r w:rsidRPr="00CA7052">
        <w:rPr>
          <w:rFonts w:asciiTheme="majorHAnsi" w:eastAsia="Calibri" w:hAnsiTheme="majorHAnsi" w:cstheme="majorHAnsi"/>
          <w:szCs w:val="22"/>
          <w:lang w:val="mk-MK"/>
        </w:rPr>
        <w:t xml:space="preserve"> дали се дел од една етничка заедница или од друга, каде што по ова прашање практично нема поплаки во Комисијата за заштита од дискриминација, нема ни некакви случаи во Стразбур во однос на Европската конвенција за човекови права и пред ЕСЧП. Мислам дека тоа не е мудро и не е коректно и во крајна линија, и членките треба да бидат добри соседи, не само кандидатите за членство. Мене ми се допаѓа што во Извештајот се вели дека договорите и со Грција и со Бугарија треба да продолжат да бидат почитувани и имплементирани од сите вклучени страни. Мислам дека е важно е што ЕК нашла за сходно да го потенцира. Ние сме во еден процес, целиот процес, и ние </w:t>
      </w:r>
      <w:r w:rsidRPr="00CA7052">
        <w:rPr>
          <w:rFonts w:asciiTheme="majorHAnsi" w:eastAsia="Calibri" w:hAnsiTheme="majorHAnsi" w:cstheme="majorHAnsi"/>
          <w:szCs w:val="22"/>
          <w:lang w:val="mk-MK"/>
        </w:rPr>
        <w:lastRenderedPageBreak/>
        <w:t xml:space="preserve">внатре и политиките на ЕУ кон регионот се класичен заложник на, на некој начин, историски прашања. А во новата </w:t>
      </w:r>
      <w:r w:rsidR="00122351">
        <w:rPr>
          <w:rFonts w:asciiTheme="majorHAnsi" w:eastAsia="Calibri" w:hAnsiTheme="majorHAnsi" w:cstheme="majorHAnsi"/>
          <w:szCs w:val="22"/>
          <w:lang w:val="mk-MK"/>
        </w:rPr>
        <w:t>м</w:t>
      </w:r>
      <w:r w:rsidRPr="00CA7052">
        <w:rPr>
          <w:rFonts w:asciiTheme="majorHAnsi" w:eastAsia="Calibri" w:hAnsiTheme="majorHAnsi" w:cstheme="majorHAnsi"/>
          <w:szCs w:val="22"/>
          <w:lang w:val="mk-MK"/>
        </w:rPr>
        <w:t>етодологија се вели – еден од моите омилени параграфи: нерешените билатерални прашања не треба да го држат пристапниот процес во заложништво.</w:t>
      </w:r>
    </w:p>
    <w:p w14:paraId="587698FE" w14:textId="77777777" w:rsidR="00CA7052" w:rsidRPr="00CA7052" w:rsidRDefault="00CA7052" w:rsidP="00CA7052">
      <w:pPr>
        <w:spacing w:line="276" w:lineRule="auto"/>
        <w:jc w:val="both"/>
        <w:rPr>
          <w:rFonts w:asciiTheme="majorHAnsi" w:eastAsia="Calibri" w:hAnsiTheme="majorHAnsi" w:cstheme="majorHAnsi"/>
          <w:szCs w:val="22"/>
          <w:lang w:val="mk-MK"/>
        </w:rPr>
      </w:pPr>
    </w:p>
    <w:p w14:paraId="58D83A50" w14:textId="77777777" w:rsidR="00CA7052" w:rsidRPr="00CA7052" w:rsidRDefault="00CA7052" w:rsidP="00CA7052">
      <w:pPr>
        <w:spacing w:line="276" w:lineRule="auto"/>
        <w:jc w:val="both"/>
        <w:rPr>
          <w:rFonts w:asciiTheme="majorHAnsi" w:eastAsia="Calibri" w:hAnsiTheme="majorHAnsi" w:cstheme="majorHAnsi"/>
          <w:szCs w:val="22"/>
          <w:lang w:val="mk-MK"/>
        </w:rPr>
      </w:pPr>
    </w:p>
    <w:p w14:paraId="7A41FA6E" w14:textId="77777777" w:rsidR="00CA7052" w:rsidRPr="00CA7052" w:rsidRDefault="00CA7052" w:rsidP="00CA7052">
      <w:pPr>
        <w:spacing w:line="276" w:lineRule="auto"/>
        <w:jc w:val="both"/>
        <w:rPr>
          <w:rFonts w:asciiTheme="majorHAnsi" w:eastAsia="Calibri" w:hAnsiTheme="majorHAnsi" w:cstheme="majorHAnsi"/>
          <w:b/>
          <w:szCs w:val="22"/>
          <w:lang w:val="mk-MK"/>
        </w:rPr>
      </w:pPr>
      <w:r w:rsidRPr="00CA7052">
        <w:rPr>
          <w:rFonts w:asciiTheme="majorHAnsi" w:eastAsia="Calibri" w:hAnsiTheme="majorHAnsi" w:cstheme="majorHAnsi"/>
          <w:b/>
          <w:szCs w:val="22"/>
          <w:u w:val="single"/>
          <w:lang w:val="mk-MK"/>
        </w:rPr>
        <w:t>Нова Македонија</w:t>
      </w:r>
    </w:p>
    <w:p w14:paraId="50315954" w14:textId="445D65FE" w:rsidR="00CA7052" w:rsidRPr="00CA7052" w:rsidRDefault="00CA7052" w:rsidP="00CA7052">
      <w:pPr>
        <w:numPr>
          <w:ilvl w:val="0"/>
          <w:numId w:val="1"/>
        </w:numPr>
        <w:spacing w:after="200" w:line="276" w:lineRule="auto"/>
        <w:contextualSpacing/>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 xml:space="preserve">Дали ситуацијата со ветото на Бугарија придонесува кон намалување на смислата на </w:t>
      </w:r>
      <w:r w:rsidR="00122351">
        <w:rPr>
          <w:rFonts w:asciiTheme="majorHAnsi" w:eastAsia="Calibri" w:hAnsiTheme="majorHAnsi" w:cstheme="majorHAnsi"/>
          <w:b/>
          <w:szCs w:val="22"/>
          <w:lang w:val="mk-MK"/>
        </w:rPr>
        <w:t>И</w:t>
      </w:r>
      <w:r w:rsidRPr="00CA7052">
        <w:rPr>
          <w:rFonts w:asciiTheme="majorHAnsi" w:eastAsia="Calibri" w:hAnsiTheme="majorHAnsi" w:cstheme="majorHAnsi"/>
          <w:b/>
          <w:szCs w:val="22"/>
          <w:lang w:val="mk-MK"/>
        </w:rPr>
        <w:t xml:space="preserve">звештајот на ЕК за спроведување на реформите, кога без оглед на напредокот, соочени сме со ситуација дека тоа не е доволно земјата да започне преговори за членство во ЕУ? </w:t>
      </w:r>
    </w:p>
    <w:p w14:paraId="103CBFAA" w14:textId="77777777" w:rsidR="00CA7052" w:rsidRPr="00CA7052" w:rsidRDefault="00CA7052" w:rsidP="00CA7052">
      <w:pPr>
        <w:spacing w:line="276" w:lineRule="auto"/>
        <w:jc w:val="both"/>
        <w:rPr>
          <w:rFonts w:asciiTheme="majorHAnsi" w:eastAsia="Calibri" w:hAnsiTheme="majorHAnsi" w:cstheme="majorHAnsi"/>
          <w:szCs w:val="22"/>
          <w:lang w:val="mk-MK"/>
        </w:rPr>
      </w:pPr>
    </w:p>
    <w:p w14:paraId="05918F90" w14:textId="77777777" w:rsidR="00CA7052" w:rsidRPr="00CA7052" w:rsidRDefault="00CA7052" w:rsidP="00CA7052">
      <w:pPr>
        <w:spacing w:line="276" w:lineRule="auto"/>
        <w:jc w:val="both"/>
        <w:rPr>
          <w:rFonts w:asciiTheme="majorHAnsi" w:eastAsia="Calibri" w:hAnsiTheme="majorHAnsi" w:cstheme="majorHAnsi"/>
          <w:szCs w:val="22"/>
          <w:lang w:val="mk-MK"/>
        </w:rPr>
      </w:pPr>
      <w:r w:rsidRPr="00CA7052">
        <w:rPr>
          <w:rFonts w:asciiTheme="majorHAnsi" w:eastAsia="Calibri" w:hAnsiTheme="majorHAnsi" w:cstheme="majorHAnsi"/>
          <w:b/>
          <w:szCs w:val="22"/>
          <w:lang w:val="mk-MK"/>
        </w:rPr>
        <w:t>Димитров</w:t>
      </w:r>
      <w:r w:rsidRPr="00CA7052">
        <w:rPr>
          <w:rFonts w:asciiTheme="majorHAnsi" w:eastAsia="Calibri" w:hAnsiTheme="majorHAnsi" w:cstheme="majorHAnsi"/>
          <w:szCs w:val="22"/>
          <w:lang w:val="mk-MK"/>
        </w:rPr>
        <w:t>:</w:t>
      </w:r>
    </w:p>
    <w:p w14:paraId="3C3D40A2" w14:textId="2CAFE3C4" w:rsidR="00CA7052" w:rsidRPr="00CA7052" w:rsidRDefault="00CA7052" w:rsidP="00CA7052">
      <w:pPr>
        <w:spacing w:line="276" w:lineRule="auto"/>
        <w:jc w:val="both"/>
        <w:rPr>
          <w:rFonts w:asciiTheme="majorHAnsi" w:eastAsia="Calibri" w:hAnsiTheme="majorHAnsi" w:cstheme="majorHAnsi"/>
          <w:szCs w:val="22"/>
          <w:lang w:val="mk-MK"/>
        </w:rPr>
      </w:pPr>
      <w:r w:rsidRPr="00CA7052">
        <w:rPr>
          <w:rFonts w:asciiTheme="majorHAnsi" w:eastAsia="Calibri" w:hAnsiTheme="majorHAnsi" w:cstheme="majorHAnsi"/>
          <w:szCs w:val="22"/>
          <w:lang w:val="mk-MK"/>
        </w:rPr>
        <w:t xml:space="preserve">Мислам дека едноставниот одговор е – да. Кога една земја членка, поради прашања што немаат тесна поврзаност со </w:t>
      </w:r>
      <w:proofErr w:type="spellStart"/>
      <w:r w:rsidRPr="00CA7052">
        <w:rPr>
          <w:rFonts w:asciiTheme="majorHAnsi" w:eastAsia="Calibri" w:hAnsiTheme="majorHAnsi" w:cstheme="majorHAnsi"/>
          <w:szCs w:val="22"/>
          <w:lang w:val="mk-MK"/>
        </w:rPr>
        <w:t>копенхашките</w:t>
      </w:r>
      <w:proofErr w:type="spellEnd"/>
      <w:r w:rsidRPr="00CA7052">
        <w:rPr>
          <w:rFonts w:asciiTheme="majorHAnsi" w:eastAsia="Calibri" w:hAnsiTheme="majorHAnsi" w:cstheme="majorHAnsi"/>
          <w:szCs w:val="22"/>
          <w:lang w:val="mk-MK"/>
        </w:rPr>
        <w:t xml:space="preserve"> </w:t>
      </w:r>
      <w:proofErr w:type="spellStart"/>
      <w:r w:rsidRPr="00CA7052">
        <w:rPr>
          <w:rFonts w:asciiTheme="majorHAnsi" w:eastAsia="Calibri" w:hAnsiTheme="majorHAnsi" w:cstheme="majorHAnsi"/>
          <w:szCs w:val="22"/>
          <w:lang w:val="mk-MK"/>
        </w:rPr>
        <w:t>критеируми</w:t>
      </w:r>
      <w:proofErr w:type="spellEnd"/>
      <w:r w:rsidRPr="00CA7052">
        <w:rPr>
          <w:rFonts w:asciiTheme="majorHAnsi" w:eastAsia="Calibri" w:hAnsiTheme="majorHAnsi" w:cstheme="majorHAnsi"/>
          <w:szCs w:val="22"/>
          <w:lang w:val="mk-MK"/>
        </w:rPr>
        <w:t xml:space="preserve"> ќе го стопира процесот, а ЕК вели време е да се направи чекор, тоа се разбира влијае на релевантноста на овие постапки, на </w:t>
      </w:r>
      <w:r w:rsidR="00122351">
        <w:rPr>
          <w:rFonts w:asciiTheme="majorHAnsi" w:eastAsia="Calibri" w:hAnsiTheme="majorHAnsi" w:cstheme="majorHAnsi"/>
          <w:szCs w:val="22"/>
          <w:lang w:val="mk-MK"/>
        </w:rPr>
        <w:t>о</w:t>
      </w:r>
      <w:r w:rsidRPr="00CA7052">
        <w:rPr>
          <w:rFonts w:asciiTheme="majorHAnsi" w:eastAsia="Calibri" w:hAnsiTheme="majorHAnsi" w:cstheme="majorHAnsi"/>
          <w:szCs w:val="22"/>
          <w:lang w:val="mk-MK"/>
        </w:rPr>
        <w:t>вие п</w:t>
      </w:r>
      <w:r w:rsidR="00122351">
        <w:rPr>
          <w:rFonts w:asciiTheme="majorHAnsi" w:eastAsia="Calibri" w:hAnsiTheme="majorHAnsi" w:cstheme="majorHAnsi"/>
          <w:szCs w:val="22"/>
          <w:lang w:val="mk-MK"/>
        </w:rPr>
        <w:t>репораки. Така што, краткиот одговор</w:t>
      </w:r>
      <w:r w:rsidRPr="00CA7052">
        <w:rPr>
          <w:rFonts w:asciiTheme="majorHAnsi" w:eastAsia="Calibri" w:hAnsiTheme="majorHAnsi" w:cstheme="majorHAnsi"/>
          <w:szCs w:val="22"/>
          <w:lang w:val="mk-MK"/>
        </w:rPr>
        <w:t xml:space="preserve"> е ДА!</w:t>
      </w:r>
    </w:p>
    <w:p w14:paraId="14E55EF8" w14:textId="77777777" w:rsidR="00CA7052" w:rsidRPr="00CA7052" w:rsidRDefault="00CA7052" w:rsidP="00CA7052">
      <w:pPr>
        <w:spacing w:line="276" w:lineRule="auto"/>
        <w:jc w:val="both"/>
        <w:rPr>
          <w:rFonts w:asciiTheme="majorHAnsi" w:eastAsia="Calibri" w:hAnsiTheme="majorHAnsi" w:cstheme="majorHAnsi"/>
          <w:szCs w:val="22"/>
          <w:lang w:val="mk-MK"/>
        </w:rPr>
      </w:pPr>
    </w:p>
    <w:p w14:paraId="3E791AF3" w14:textId="77777777" w:rsidR="00CA7052" w:rsidRPr="00CA7052" w:rsidRDefault="00CA7052" w:rsidP="00CA7052">
      <w:pPr>
        <w:spacing w:line="276" w:lineRule="auto"/>
        <w:jc w:val="both"/>
        <w:rPr>
          <w:rFonts w:asciiTheme="majorHAnsi" w:eastAsia="Calibri" w:hAnsiTheme="majorHAnsi" w:cstheme="majorHAnsi"/>
          <w:b/>
          <w:szCs w:val="22"/>
          <w:u w:val="single"/>
          <w:lang w:val="mk-MK"/>
        </w:rPr>
      </w:pPr>
      <w:r w:rsidRPr="00CA7052">
        <w:rPr>
          <w:rFonts w:asciiTheme="majorHAnsi" w:eastAsia="Calibri" w:hAnsiTheme="majorHAnsi" w:cstheme="majorHAnsi"/>
          <w:b/>
          <w:szCs w:val="22"/>
          <w:u w:val="single"/>
          <w:lang w:val="mk-MK"/>
        </w:rPr>
        <w:t>Нова Македонија:</w:t>
      </w:r>
    </w:p>
    <w:p w14:paraId="470BA15C" w14:textId="0FED97BB" w:rsidR="00CA7052" w:rsidRPr="00CA7052" w:rsidRDefault="00CA7052" w:rsidP="00CA7052">
      <w:pPr>
        <w:numPr>
          <w:ilvl w:val="0"/>
          <w:numId w:val="1"/>
        </w:numPr>
        <w:spacing w:after="200" w:line="276" w:lineRule="auto"/>
        <w:contextualSpacing/>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 xml:space="preserve">Еврокомесарот </w:t>
      </w:r>
      <w:proofErr w:type="spellStart"/>
      <w:r w:rsidRPr="00CA7052">
        <w:rPr>
          <w:rFonts w:asciiTheme="majorHAnsi" w:eastAsia="Calibri" w:hAnsiTheme="majorHAnsi" w:cstheme="majorHAnsi"/>
          <w:b/>
          <w:szCs w:val="22"/>
          <w:lang w:val="mk-MK"/>
        </w:rPr>
        <w:t>Вархеј</w:t>
      </w:r>
      <w:r w:rsidR="00122351">
        <w:rPr>
          <w:rFonts w:asciiTheme="majorHAnsi" w:eastAsia="Calibri" w:hAnsiTheme="majorHAnsi" w:cstheme="majorHAnsi"/>
          <w:b/>
          <w:szCs w:val="22"/>
          <w:lang w:val="mk-MK"/>
        </w:rPr>
        <w:t>и</w:t>
      </w:r>
      <w:proofErr w:type="spellEnd"/>
      <w:r w:rsidRPr="00CA7052">
        <w:rPr>
          <w:rFonts w:asciiTheme="majorHAnsi" w:eastAsia="Calibri" w:hAnsiTheme="majorHAnsi" w:cstheme="majorHAnsi"/>
          <w:b/>
          <w:szCs w:val="22"/>
          <w:lang w:val="mk-MK"/>
        </w:rPr>
        <w:t xml:space="preserve"> вчера на презентација во Европскиот </w:t>
      </w:r>
      <w:r w:rsidR="00122351">
        <w:rPr>
          <w:rFonts w:asciiTheme="majorHAnsi" w:eastAsia="Calibri" w:hAnsiTheme="majorHAnsi" w:cstheme="majorHAnsi"/>
          <w:b/>
          <w:szCs w:val="22"/>
          <w:lang w:val="mk-MK"/>
        </w:rPr>
        <w:t>п</w:t>
      </w:r>
      <w:r w:rsidRPr="00CA7052">
        <w:rPr>
          <w:rFonts w:asciiTheme="majorHAnsi" w:eastAsia="Calibri" w:hAnsiTheme="majorHAnsi" w:cstheme="majorHAnsi"/>
          <w:b/>
          <w:szCs w:val="22"/>
          <w:lang w:val="mk-MK"/>
        </w:rPr>
        <w:t xml:space="preserve">арламент, во одговор на прашање рекол дека Ковачев му е таен советник за </w:t>
      </w:r>
      <w:proofErr w:type="spellStart"/>
      <w:r w:rsidRPr="00CA7052">
        <w:rPr>
          <w:rFonts w:asciiTheme="majorHAnsi" w:eastAsia="Calibri" w:hAnsiTheme="majorHAnsi" w:cstheme="majorHAnsi"/>
          <w:b/>
          <w:szCs w:val="22"/>
          <w:lang w:val="mk-MK"/>
        </w:rPr>
        <w:t>македонско-бугарскиот</w:t>
      </w:r>
      <w:proofErr w:type="spellEnd"/>
      <w:r w:rsidRPr="00CA7052">
        <w:rPr>
          <w:rFonts w:asciiTheme="majorHAnsi" w:eastAsia="Calibri" w:hAnsiTheme="majorHAnsi" w:cstheme="majorHAnsi"/>
          <w:b/>
          <w:szCs w:val="22"/>
          <w:lang w:val="mk-MK"/>
        </w:rPr>
        <w:t xml:space="preserve"> спор. Дали е познато дали официјалните претставници на ЕУ имаат и македонски советник за овој билатерален спор? </w:t>
      </w:r>
    </w:p>
    <w:p w14:paraId="243A3265" w14:textId="77777777" w:rsidR="00CA7052" w:rsidRPr="00CA7052" w:rsidRDefault="00CA7052" w:rsidP="00CA7052">
      <w:pPr>
        <w:spacing w:line="276" w:lineRule="auto"/>
        <w:jc w:val="both"/>
        <w:rPr>
          <w:rFonts w:asciiTheme="majorHAnsi" w:eastAsia="Calibri" w:hAnsiTheme="majorHAnsi" w:cstheme="majorHAnsi"/>
          <w:b/>
          <w:szCs w:val="22"/>
          <w:lang w:val="mk-MK"/>
        </w:rPr>
      </w:pPr>
    </w:p>
    <w:p w14:paraId="67AC1CB6" w14:textId="77777777" w:rsidR="00CA7052" w:rsidRPr="00CA7052" w:rsidRDefault="00CA7052" w:rsidP="00CA7052">
      <w:pPr>
        <w:spacing w:line="276" w:lineRule="auto"/>
        <w:jc w:val="both"/>
        <w:rPr>
          <w:rFonts w:asciiTheme="majorHAnsi" w:eastAsia="Calibri" w:hAnsiTheme="majorHAnsi" w:cstheme="majorHAnsi"/>
          <w:b/>
          <w:szCs w:val="22"/>
          <w:lang w:val="mk-MK"/>
        </w:rPr>
      </w:pPr>
      <w:r w:rsidRPr="00CA7052">
        <w:rPr>
          <w:rFonts w:asciiTheme="majorHAnsi" w:eastAsia="Calibri" w:hAnsiTheme="majorHAnsi" w:cstheme="majorHAnsi"/>
          <w:b/>
          <w:szCs w:val="22"/>
          <w:lang w:val="mk-MK"/>
        </w:rPr>
        <w:t>Димитров:</w:t>
      </w:r>
    </w:p>
    <w:p w14:paraId="50D67205" w14:textId="474384AF" w:rsidR="00CA7052" w:rsidRPr="00CA7052" w:rsidRDefault="00CA7052" w:rsidP="00CA7052">
      <w:pPr>
        <w:spacing w:line="276" w:lineRule="auto"/>
        <w:jc w:val="both"/>
        <w:rPr>
          <w:rFonts w:asciiTheme="majorHAnsi" w:eastAsia="Calibri" w:hAnsiTheme="majorHAnsi" w:cstheme="majorHAnsi"/>
          <w:szCs w:val="22"/>
          <w:lang w:val="mk-MK"/>
        </w:rPr>
      </w:pPr>
      <w:r w:rsidRPr="00CA7052">
        <w:rPr>
          <w:rFonts w:asciiTheme="majorHAnsi" w:eastAsia="Calibri" w:hAnsiTheme="majorHAnsi" w:cstheme="majorHAnsi"/>
          <w:szCs w:val="22"/>
          <w:lang w:val="mk-MK"/>
        </w:rPr>
        <w:t xml:space="preserve">Мислам дека е многу е важно што во оваа фаза голем интерес и ангажман покажуваат Претседателката на Комисијата фон </w:t>
      </w:r>
      <w:proofErr w:type="spellStart"/>
      <w:r w:rsidRPr="00CA7052">
        <w:rPr>
          <w:rFonts w:asciiTheme="majorHAnsi" w:eastAsia="Calibri" w:hAnsiTheme="majorHAnsi" w:cstheme="majorHAnsi"/>
          <w:szCs w:val="22"/>
          <w:lang w:val="mk-MK"/>
        </w:rPr>
        <w:t>дер</w:t>
      </w:r>
      <w:proofErr w:type="spellEnd"/>
      <w:r w:rsidRPr="00CA7052">
        <w:rPr>
          <w:rFonts w:asciiTheme="majorHAnsi" w:eastAsia="Calibri" w:hAnsiTheme="majorHAnsi" w:cstheme="majorHAnsi"/>
          <w:szCs w:val="22"/>
          <w:lang w:val="mk-MK"/>
        </w:rPr>
        <w:t xml:space="preserve"> </w:t>
      </w:r>
      <w:proofErr w:type="spellStart"/>
      <w:r w:rsidRPr="00CA7052">
        <w:rPr>
          <w:rFonts w:asciiTheme="majorHAnsi" w:eastAsia="Calibri" w:hAnsiTheme="majorHAnsi" w:cstheme="majorHAnsi"/>
          <w:szCs w:val="22"/>
          <w:lang w:val="mk-MK"/>
        </w:rPr>
        <w:t>Лејен</w:t>
      </w:r>
      <w:proofErr w:type="spellEnd"/>
      <w:r w:rsidRPr="00CA7052">
        <w:rPr>
          <w:rFonts w:asciiTheme="majorHAnsi" w:eastAsia="Calibri" w:hAnsiTheme="majorHAnsi" w:cstheme="majorHAnsi"/>
          <w:szCs w:val="22"/>
          <w:lang w:val="mk-MK"/>
        </w:rPr>
        <w:t xml:space="preserve"> и Претседателот на Европскиот </w:t>
      </w:r>
      <w:r w:rsidR="00122351">
        <w:rPr>
          <w:rFonts w:asciiTheme="majorHAnsi" w:eastAsia="Calibri" w:hAnsiTheme="majorHAnsi" w:cstheme="majorHAnsi"/>
          <w:szCs w:val="22"/>
          <w:lang w:val="mk-MK"/>
        </w:rPr>
        <w:t>с</w:t>
      </w:r>
      <w:r w:rsidRPr="00CA7052">
        <w:rPr>
          <w:rFonts w:asciiTheme="majorHAnsi" w:eastAsia="Calibri" w:hAnsiTheme="majorHAnsi" w:cstheme="majorHAnsi"/>
          <w:szCs w:val="22"/>
          <w:lang w:val="mk-MK"/>
        </w:rPr>
        <w:t>овет</w:t>
      </w:r>
      <w:r w:rsidR="00122351">
        <w:rPr>
          <w:rFonts w:asciiTheme="majorHAnsi" w:eastAsia="Calibri" w:hAnsiTheme="majorHAnsi" w:cstheme="majorHAnsi"/>
          <w:szCs w:val="22"/>
          <w:lang w:val="mk-MK"/>
        </w:rPr>
        <w:t xml:space="preserve"> </w:t>
      </w:r>
      <w:proofErr w:type="spellStart"/>
      <w:r w:rsidR="00122351">
        <w:rPr>
          <w:rFonts w:asciiTheme="majorHAnsi" w:eastAsia="Calibri" w:hAnsiTheme="majorHAnsi" w:cstheme="majorHAnsi"/>
          <w:szCs w:val="22"/>
          <w:lang w:val="mk-MK"/>
        </w:rPr>
        <w:t>Ша</w:t>
      </w:r>
      <w:r w:rsidRPr="00CA7052">
        <w:rPr>
          <w:rFonts w:asciiTheme="majorHAnsi" w:eastAsia="Calibri" w:hAnsiTheme="majorHAnsi" w:cstheme="majorHAnsi"/>
          <w:szCs w:val="22"/>
          <w:lang w:val="mk-MK"/>
        </w:rPr>
        <w:t>р</w:t>
      </w:r>
      <w:r w:rsidR="00122351">
        <w:rPr>
          <w:rFonts w:asciiTheme="majorHAnsi" w:eastAsia="Calibri" w:hAnsiTheme="majorHAnsi" w:cstheme="majorHAnsi"/>
          <w:szCs w:val="22"/>
          <w:lang w:val="mk-MK"/>
        </w:rPr>
        <w:t>л</w:t>
      </w:r>
      <w:proofErr w:type="spellEnd"/>
      <w:r w:rsidRPr="00CA7052">
        <w:rPr>
          <w:rFonts w:asciiTheme="majorHAnsi" w:eastAsia="Calibri" w:hAnsiTheme="majorHAnsi" w:cstheme="majorHAnsi"/>
          <w:szCs w:val="22"/>
          <w:lang w:val="mk-MK"/>
        </w:rPr>
        <w:t xml:space="preserve"> Мишел, што ни дава надеж дека со ангажман на тоа ниво сепак ќе се успее да се направи пробив, иако мислам дека треба да бидеме многу внимателни со очекувањата, со надежта, итн. Јас би претпочитам да сме изненадени од добра вест, бидејќи имаме искуство со големи разочарувања. </w:t>
      </w:r>
    </w:p>
    <w:p w14:paraId="4DE105FA" w14:textId="77777777" w:rsidR="00CA7052" w:rsidRPr="00CA7052" w:rsidRDefault="00CA7052" w:rsidP="00CA7052">
      <w:pPr>
        <w:spacing w:line="276" w:lineRule="auto"/>
        <w:jc w:val="both"/>
        <w:rPr>
          <w:rFonts w:ascii="Segoe UI" w:eastAsia="Calibri" w:hAnsi="Segoe UI" w:cs="Segoe UI"/>
          <w:sz w:val="22"/>
          <w:szCs w:val="22"/>
          <w:lang w:val="mk-MK"/>
        </w:rPr>
      </w:pPr>
    </w:p>
    <w:p w14:paraId="4CAF31B2" w14:textId="77777777" w:rsidR="00CA7052" w:rsidRPr="00CA7052" w:rsidRDefault="00CA7052" w:rsidP="00CA7052">
      <w:pPr>
        <w:spacing w:line="276" w:lineRule="auto"/>
        <w:jc w:val="both"/>
        <w:rPr>
          <w:rFonts w:ascii="Segoe UI" w:eastAsia="Calibri" w:hAnsi="Segoe UI" w:cs="Segoe UI"/>
          <w:b/>
          <w:sz w:val="22"/>
          <w:szCs w:val="22"/>
          <w:lang w:val="mk-MK"/>
        </w:rPr>
      </w:pPr>
    </w:p>
    <w:p w14:paraId="23092599" w14:textId="67EFB443" w:rsidR="007A78B3" w:rsidRPr="007A78B3" w:rsidRDefault="007A78B3" w:rsidP="00970358">
      <w:pPr>
        <w:rPr>
          <w:rFonts w:cs="StobiSans Regular"/>
          <w:color w:val="1A1818"/>
          <w:lang w:val="en-AU"/>
        </w:rPr>
      </w:pPr>
    </w:p>
    <w:sectPr w:rsidR="007A78B3" w:rsidRPr="007A78B3" w:rsidSect="007A78B3">
      <w:headerReference w:type="default" r:id="rId8"/>
      <w:pgSz w:w="11900" w:h="16840"/>
      <w:pgMar w:top="3119"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094C8" w14:textId="77777777" w:rsidR="00484515" w:rsidRDefault="00484515" w:rsidP="00D82EE9">
      <w:r>
        <w:separator/>
      </w:r>
    </w:p>
  </w:endnote>
  <w:endnote w:type="continuationSeparator" w:id="0">
    <w:p w14:paraId="639F990B" w14:textId="77777777" w:rsidR="00484515" w:rsidRDefault="00484515" w:rsidP="00D8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tobiSans 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09799" w14:textId="77777777" w:rsidR="00484515" w:rsidRDefault="00484515" w:rsidP="00D82EE9">
      <w:r>
        <w:separator/>
      </w:r>
    </w:p>
  </w:footnote>
  <w:footnote w:type="continuationSeparator" w:id="0">
    <w:p w14:paraId="18EF3F8C" w14:textId="77777777" w:rsidR="00484515" w:rsidRDefault="00484515" w:rsidP="00D8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33044" w14:textId="7183514D" w:rsidR="00D82EE9" w:rsidRPr="0086711E" w:rsidRDefault="0086711E">
    <w:pPr>
      <w:pStyle w:val="Header"/>
      <w:rPr>
        <w:lang w:val="mk-MK"/>
      </w:rPr>
    </w:pPr>
    <w:r>
      <w:rPr>
        <w:noProof/>
      </w:rPr>
      <w:drawing>
        <wp:anchor distT="0" distB="0" distL="114300" distR="114300" simplePos="0" relativeHeight="251658240" behindDoc="1" locked="0" layoutInCell="1" allowOverlap="1" wp14:anchorId="55D2EB56" wp14:editId="293F2B27">
          <wp:simplePos x="0" y="0"/>
          <wp:positionH relativeFrom="page">
            <wp:align>right</wp:align>
          </wp:positionH>
          <wp:positionV relativeFrom="paragraph">
            <wp:posOffset>-488315</wp:posOffset>
          </wp:positionV>
          <wp:extent cx="7620000" cy="10728366"/>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еморандум-01.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07283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13A9B"/>
    <w:multiLevelType w:val="hybridMultilevel"/>
    <w:tmpl w:val="5BA08C58"/>
    <w:lvl w:ilvl="0" w:tplc="8D068DB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E9"/>
    <w:rsid w:val="00122351"/>
    <w:rsid w:val="00233E06"/>
    <w:rsid w:val="002C0966"/>
    <w:rsid w:val="003635DA"/>
    <w:rsid w:val="00394BE2"/>
    <w:rsid w:val="00447BCE"/>
    <w:rsid w:val="00484515"/>
    <w:rsid w:val="005B1E57"/>
    <w:rsid w:val="005C0D92"/>
    <w:rsid w:val="006A38B0"/>
    <w:rsid w:val="006E15A3"/>
    <w:rsid w:val="007333D7"/>
    <w:rsid w:val="007A78B3"/>
    <w:rsid w:val="0086711E"/>
    <w:rsid w:val="00894ED5"/>
    <w:rsid w:val="00930110"/>
    <w:rsid w:val="0095600B"/>
    <w:rsid w:val="00970358"/>
    <w:rsid w:val="00CA7052"/>
    <w:rsid w:val="00D82EE9"/>
    <w:rsid w:val="00F2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9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E9"/>
    <w:pPr>
      <w:tabs>
        <w:tab w:val="center" w:pos="4680"/>
        <w:tab w:val="right" w:pos="9360"/>
      </w:tabs>
    </w:pPr>
  </w:style>
  <w:style w:type="character" w:customStyle="1" w:styleId="HeaderChar">
    <w:name w:val="Header Char"/>
    <w:basedOn w:val="DefaultParagraphFont"/>
    <w:link w:val="Header"/>
    <w:uiPriority w:val="99"/>
    <w:rsid w:val="00D82EE9"/>
  </w:style>
  <w:style w:type="paragraph" w:styleId="Footer">
    <w:name w:val="footer"/>
    <w:basedOn w:val="Normal"/>
    <w:link w:val="FooterChar"/>
    <w:uiPriority w:val="99"/>
    <w:unhideWhenUsed/>
    <w:rsid w:val="00D82EE9"/>
    <w:pPr>
      <w:tabs>
        <w:tab w:val="center" w:pos="4680"/>
        <w:tab w:val="right" w:pos="9360"/>
      </w:tabs>
    </w:pPr>
  </w:style>
  <w:style w:type="character" w:customStyle="1" w:styleId="FooterChar">
    <w:name w:val="Footer Char"/>
    <w:basedOn w:val="DefaultParagraphFont"/>
    <w:link w:val="Footer"/>
    <w:uiPriority w:val="99"/>
    <w:rsid w:val="00D82EE9"/>
  </w:style>
  <w:style w:type="paragraph" w:styleId="BalloonText">
    <w:name w:val="Balloon Text"/>
    <w:basedOn w:val="Normal"/>
    <w:link w:val="BalloonTextChar"/>
    <w:uiPriority w:val="99"/>
    <w:semiHidden/>
    <w:unhideWhenUsed/>
    <w:rsid w:val="005B1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E57"/>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E9"/>
    <w:pPr>
      <w:tabs>
        <w:tab w:val="center" w:pos="4680"/>
        <w:tab w:val="right" w:pos="9360"/>
      </w:tabs>
    </w:pPr>
  </w:style>
  <w:style w:type="character" w:customStyle="1" w:styleId="HeaderChar">
    <w:name w:val="Header Char"/>
    <w:basedOn w:val="DefaultParagraphFont"/>
    <w:link w:val="Header"/>
    <w:uiPriority w:val="99"/>
    <w:rsid w:val="00D82EE9"/>
  </w:style>
  <w:style w:type="paragraph" w:styleId="Footer">
    <w:name w:val="footer"/>
    <w:basedOn w:val="Normal"/>
    <w:link w:val="FooterChar"/>
    <w:uiPriority w:val="99"/>
    <w:unhideWhenUsed/>
    <w:rsid w:val="00D82EE9"/>
    <w:pPr>
      <w:tabs>
        <w:tab w:val="center" w:pos="4680"/>
        <w:tab w:val="right" w:pos="9360"/>
      </w:tabs>
    </w:pPr>
  </w:style>
  <w:style w:type="character" w:customStyle="1" w:styleId="FooterChar">
    <w:name w:val="Footer Char"/>
    <w:basedOn w:val="DefaultParagraphFont"/>
    <w:link w:val="Footer"/>
    <w:uiPriority w:val="99"/>
    <w:rsid w:val="00D82EE9"/>
  </w:style>
  <w:style w:type="paragraph" w:styleId="BalloonText">
    <w:name w:val="Balloon Text"/>
    <w:basedOn w:val="Normal"/>
    <w:link w:val="BalloonTextChar"/>
    <w:uiPriority w:val="99"/>
    <w:semiHidden/>
    <w:unhideWhenUsed/>
    <w:rsid w:val="005B1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E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Teano Kardula</dc:creator>
  <cp:lastModifiedBy>Leposava Ognjanoska</cp:lastModifiedBy>
  <cp:revision>4</cp:revision>
  <cp:lastPrinted>2021-06-14T12:10:00Z</cp:lastPrinted>
  <dcterms:created xsi:type="dcterms:W3CDTF">2021-10-20T11:39:00Z</dcterms:created>
  <dcterms:modified xsi:type="dcterms:W3CDTF">2021-10-20T12:00:00Z</dcterms:modified>
</cp:coreProperties>
</file>