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8C53" w14:textId="77777777" w:rsidR="001C58B1" w:rsidRDefault="00E27FF1" w:rsidP="001C58B1">
      <w:r>
        <w:t xml:space="preserve">      </w:t>
      </w:r>
      <w:r w:rsidR="001C58B1" w:rsidRPr="004A20F1">
        <w:rPr>
          <w:noProof/>
        </w:rPr>
        <w:drawing>
          <wp:inline distT="0" distB="0" distL="0" distR="0" wp14:anchorId="323FB8B9" wp14:editId="519E6EDE">
            <wp:extent cx="1219200" cy="819150"/>
            <wp:effectExtent l="19050" t="0" r="0" b="0"/>
            <wp:docPr id="3" name="Picture 1" descr="eu-flag">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lag"/>
                    <pic:cNvPicPr>
                      <a:picLocks noChangeAspect="1" noChangeArrowheads="1"/>
                    </pic:cNvPicPr>
                  </pic:nvPicPr>
                  <pic:blipFill>
                    <a:blip r:embed="rId9" cstate="print"/>
                    <a:srcRect/>
                    <a:stretch>
                      <a:fillRect/>
                    </a:stretch>
                  </pic:blipFill>
                  <pic:spPr bwMode="auto">
                    <a:xfrm>
                      <a:off x="0" y="0"/>
                      <a:ext cx="1219200" cy="819150"/>
                    </a:xfrm>
                    <a:prstGeom prst="rect">
                      <a:avLst/>
                    </a:prstGeom>
                    <a:noFill/>
                    <a:ln w="9525">
                      <a:noFill/>
                      <a:miter lim="800000"/>
                      <a:headEnd/>
                      <a:tailEnd/>
                    </a:ln>
                  </pic:spPr>
                </pic:pic>
              </a:graphicData>
            </a:graphic>
          </wp:inline>
        </w:drawing>
      </w:r>
      <w:r w:rsidR="001C58B1">
        <w:t xml:space="preserve">                                                                                                   </w:t>
      </w:r>
      <w:r w:rsidR="001C58B1" w:rsidRPr="00E84834">
        <w:rPr>
          <w:rFonts w:ascii="StobiSerif Medium" w:hAnsi="StobiSerif Medium"/>
          <w:b/>
          <w:noProof/>
          <w:sz w:val="24"/>
          <w:szCs w:val="24"/>
        </w:rPr>
        <w:drawing>
          <wp:inline distT="0" distB="0" distL="0" distR="0" wp14:anchorId="46101670" wp14:editId="72398DB7">
            <wp:extent cx="1152525" cy="800100"/>
            <wp:effectExtent l="19050" t="0" r="9525" b="0"/>
            <wp:docPr id="4" name="Picture 2" descr="Macedonia_flag">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edonia_flag"/>
                    <pic:cNvPicPr>
                      <a:picLocks noChangeAspect="1" noChangeArrowheads="1"/>
                    </pic:cNvPicPr>
                  </pic:nvPicPr>
                  <pic:blipFill>
                    <a:blip r:embed="rId11" cstate="print"/>
                    <a:srcRect/>
                    <a:stretch>
                      <a:fillRect/>
                    </a:stretch>
                  </pic:blipFill>
                  <pic:spPr bwMode="auto">
                    <a:xfrm>
                      <a:off x="0" y="0"/>
                      <a:ext cx="1152525" cy="800100"/>
                    </a:xfrm>
                    <a:prstGeom prst="rect">
                      <a:avLst/>
                    </a:prstGeom>
                    <a:noFill/>
                    <a:ln w="9525">
                      <a:noFill/>
                      <a:miter lim="800000"/>
                      <a:headEnd/>
                      <a:tailEnd/>
                    </a:ln>
                  </pic:spPr>
                </pic:pic>
              </a:graphicData>
            </a:graphic>
          </wp:inline>
        </w:drawing>
      </w:r>
    </w:p>
    <w:p w14:paraId="50B7490F" w14:textId="77777777" w:rsidR="001C58B1" w:rsidRPr="00966E1B" w:rsidRDefault="001C58B1" w:rsidP="001C58B1"/>
    <w:p w14:paraId="227A967F" w14:textId="77777777" w:rsidR="001C58B1" w:rsidRPr="00966E1B" w:rsidRDefault="001C58B1" w:rsidP="001C58B1"/>
    <w:p w14:paraId="53EC5C01" w14:textId="77777777" w:rsidR="001C58B1" w:rsidRDefault="001C58B1" w:rsidP="001C58B1"/>
    <w:p w14:paraId="2D927259" w14:textId="25809106" w:rsidR="001C58B1" w:rsidRPr="00836530" w:rsidRDefault="001C58B1" w:rsidP="001C58B1">
      <w:pPr>
        <w:spacing w:after="120"/>
        <w:jc w:val="center"/>
        <w:rPr>
          <w:rFonts w:ascii="Arial Narrow" w:hAnsi="Arial Narrow"/>
          <w:b/>
          <w:sz w:val="24"/>
          <w:szCs w:val="24"/>
        </w:rPr>
      </w:pPr>
      <w:r>
        <w:tab/>
      </w:r>
      <w:r w:rsidRPr="00836530">
        <w:rPr>
          <w:rFonts w:ascii="Arial Narrow" w:hAnsi="Arial Narrow"/>
          <w:b/>
          <w:sz w:val="24"/>
          <w:szCs w:val="24"/>
        </w:rPr>
        <w:t xml:space="preserve">Minutes of the </w:t>
      </w:r>
      <w:r w:rsidR="00063542" w:rsidRPr="00836530">
        <w:rPr>
          <w:rFonts w:ascii="Arial Narrow" w:hAnsi="Arial Narrow"/>
          <w:b/>
          <w:sz w:val="24"/>
          <w:szCs w:val="24"/>
        </w:rPr>
        <w:t>7</w:t>
      </w:r>
      <w:r w:rsidRPr="00836530">
        <w:rPr>
          <w:rFonts w:ascii="Arial Narrow" w:hAnsi="Arial Narrow"/>
          <w:b/>
          <w:sz w:val="24"/>
          <w:szCs w:val="24"/>
          <w:vertAlign w:val="superscript"/>
        </w:rPr>
        <w:t>th</w:t>
      </w:r>
      <w:r w:rsidR="00881EFD">
        <w:rPr>
          <w:rFonts w:ascii="Arial Narrow" w:hAnsi="Arial Narrow"/>
          <w:b/>
          <w:sz w:val="24"/>
          <w:szCs w:val="24"/>
        </w:rPr>
        <w:t xml:space="preserve"> IPA </w:t>
      </w:r>
      <w:r w:rsidRPr="00836530">
        <w:rPr>
          <w:rFonts w:ascii="Arial Narrow" w:hAnsi="Arial Narrow"/>
          <w:b/>
          <w:sz w:val="24"/>
          <w:szCs w:val="24"/>
        </w:rPr>
        <w:t>MONITORING COMMITTEE MEETING (JMC)</w:t>
      </w:r>
    </w:p>
    <w:p w14:paraId="66398DF5" w14:textId="1D9DFCAA" w:rsidR="001C58B1" w:rsidRPr="00836530" w:rsidRDefault="00063542" w:rsidP="001C58B1">
      <w:pPr>
        <w:spacing w:after="0"/>
        <w:jc w:val="center"/>
        <w:rPr>
          <w:rFonts w:ascii="Arial Narrow" w:hAnsi="Arial Narrow"/>
          <w:b/>
          <w:sz w:val="24"/>
          <w:szCs w:val="24"/>
        </w:rPr>
      </w:pPr>
      <w:r w:rsidRPr="00836530">
        <w:rPr>
          <w:rFonts w:ascii="Arial Narrow" w:hAnsi="Arial Narrow"/>
          <w:b/>
          <w:sz w:val="24"/>
          <w:szCs w:val="24"/>
        </w:rPr>
        <w:t>22.03.2022</w:t>
      </w:r>
      <w:r w:rsidR="001C58B1" w:rsidRPr="00836530">
        <w:rPr>
          <w:rFonts w:ascii="Arial Narrow" w:hAnsi="Arial Narrow"/>
          <w:b/>
          <w:sz w:val="24"/>
          <w:szCs w:val="24"/>
        </w:rPr>
        <w:t xml:space="preserve"> </w:t>
      </w:r>
      <w:r w:rsidRPr="00836530">
        <w:rPr>
          <w:rFonts w:ascii="Arial Narrow" w:hAnsi="Arial Narrow"/>
          <w:b/>
          <w:sz w:val="24"/>
          <w:szCs w:val="24"/>
        </w:rPr>
        <w:t>(Thursday</w:t>
      </w:r>
      <w:r w:rsidR="001C58B1" w:rsidRPr="00836530">
        <w:rPr>
          <w:rFonts w:ascii="Arial Narrow" w:hAnsi="Arial Narrow"/>
          <w:b/>
          <w:sz w:val="24"/>
          <w:szCs w:val="24"/>
        </w:rPr>
        <w:t>)</w:t>
      </w:r>
    </w:p>
    <w:p w14:paraId="4907D0BC" w14:textId="026E4BBC" w:rsidR="001C58B1" w:rsidRPr="00836530" w:rsidRDefault="00360A60" w:rsidP="001C58B1">
      <w:pPr>
        <w:spacing w:after="0"/>
        <w:jc w:val="center"/>
        <w:rPr>
          <w:rFonts w:ascii="Arial Narrow" w:hAnsi="Arial Narrow"/>
          <w:b/>
          <w:sz w:val="24"/>
          <w:szCs w:val="24"/>
        </w:rPr>
      </w:pPr>
      <w:r w:rsidRPr="00836530">
        <w:rPr>
          <w:rFonts w:ascii="Arial Narrow" w:hAnsi="Arial Narrow"/>
          <w:b/>
          <w:sz w:val="24"/>
          <w:szCs w:val="24"/>
        </w:rPr>
        <w:t xml:space="preserve">WEBEX </w:t>
      </w:r>
      <w:r w:rsidR="001C58B1" w:rsidRPr="00836530">
        <w:rPr>
          <w:rFonts w:ascii="Arial Narrow" w:hAnsi="Arial Narrow"/>
          <w:b/>
          <w:sz w:val="24"/>
          <w:szCs w:val="24"/>
        </w:rPr>
        <w:t>meeting</w:t>
      </w:r>
    </w:p>
    <w:p w14:paraId="1095DAD0" w14:textId="77777777" w:rsidR="00063542" w:rsidRDefault="00063542" w:rsidP="00063542">
      <w:pPr>
        <w:spacing w:after="0"/>
        <w:rPr>
          <w:rFonts w:ascii="Arial Narrow" w:hAnsi="Arial Narrow"/>
          <w:b/>
          <w:sz w:val="28"/>
          <w:szCs w:val="28"/>
        </w:rPr>
      </w:pPr>
    </w:p>
    <w:p w14:paraId="4C208E3E" w14:textId="77777777" w:rsidR="00DC32BA" w:rsidRDefault="00DC32BA" w:rsidP="00EE49B8">
      <w:pPr>
        <w:spacing w:after="0" w:line="240" w:lineRule="auto"/>
        <w:rPr>
          <w:rFonts w:ascii="Arial Narrow" w:hAnsi="Arial Narrow"/>
          <w:b/>
          <w:sz w:val="28"/>
          <w:szCs w:val="28"/>
        </w:rPr>
      </w:pPr>
    </w:p>
    <w:p w14:paraId="69B29509" w14:textId="73BE419E" w:rsidR="005C3F1F" w:rsidRPr="009564BB" w:rsidRDefault="001B0858" w:rsidP="00EE49B8">
      <w:pPr>
        <w:pStyle w:val="ListParagraph"/>
        <w:numPr>
          <w:ilvl w:val="0"/>
          <w:numId w:val="1"/>
        </w:numPr>
        <w:spacing w:after="0" w:line="240" w:lineRule="auto"/>
        <w:jc w:val="both"/>
        <w:rPr>
          <w:rFonts w:ascii="Arial Narrow" w:hAnsi="Arial Narrow"/>
          <w:b/>
          <w:sz w:val="24"/>
          <w:szCs w:val="24"/>
        </w:rPr>
      </w:pPr>
      <w:r>
        <w:rPr>
          <w:rFonts w:ascii="Arial Narrow" w:hAnsi="Arial Narrow"/>
          <w:sz w:val="24"/>
          <w:szCs w:val="24"/>
        </w:rPr>
        <w:t>The r</w:t>
      </w:r>
      <w:r w:rsidR="001F4940" w:rsidRPr="001F4940">
        <w:rPr>
          <w:rFonts w:ascii="Arial Narrow" w:hAnsi="Arial Narrow"/>
          <w:sz w:val="24"/>
          <w:szCs w:val="24"/>
        </w:rPr>
        <w:t>epresentativ</w:t>
      </w:r>
      <w:r w:rsidR="00135D5C">
        <w:rPr>
          <w:rFonts w:ascii="Arial Narrow" w:hAnsi="Arial Narrow"/>
          <w:sz w:val="24"/>
          <w:szCs w:val="24"/>
        </w:rPr>
        <w:t>e</w:t>
      </w:r>
      <w:r w:rsidR="001F4940" w:rsidRPr="001F4940">
        <w:rPr>
          <w:rFonts w:ascii="Arial Narrow" w:hAnsi="Arial Narrow"/>
          <w:sz w:val="24"/>
          <w:szCs w:val="24"/>
        </w:rPr>
        <w:t xml:space="preserve"> of </w:t>
      </w:r>
      <w:r w:rsidR="0058195C">
        <w:rPr>
          <w:rFonts w:ascii="Arial Narrow" w:hAnsi="Arial Narrow"/>
          <w:sz w:val="24"/>
          <w:szCs w:val="24"/>
        </w:rPr>
        <w:t xml:space="preserve">the </w:t>
      </w:r>
      <w:r w:rsidR="00102B9E">
        <w:rPr>
          <w:rFonts w:ascii="Arial Narrow" w:hAnsi="Arial Narrow"/>
          <w:sz w:val="24"/>
          <w:szCs w:val="24"/>
        </w:rPr>
        <w:t>NIPAC Of</w:t>
      </w:r>
      <w:r w:rsidR="001F4940" w:rsidRPr="001F4940">
        <w:rPr>
          <w:rFonts w:ascii="Arial Narrow" w:hAnsi="Arial Narrow"/>
          <w:sz w:val="24"/>
          <w:szCs w:val="24"/>
        </w:rPr>
        <w:t>fice</w:t>
      </w:r>
      <w:r w:rsidR="00AB57A0">
        <w:rPr>
          <w:rFonts w:ascii="Arial Narrow" w:hAnsi="Arial Narrow"/>
          <w:sz w:val="24"/>
          <w:szCs w:val="24"/>
        </w:rPr>
        <w:t>, SEA</w:t>
      </w:r>
      <w:r w:rsidR="001F4940" w:rsidRPr="009564BB">
        <w:rPr>
          <w:rFonts w:ascii="Arial Narrow" w:hAnsi="Arial Narrow"/>
          <w:sz w:val="24"/>
          <w:szCs w:val="24"/>
        </w:rPr>
        <w:t xml:space="preserve"> opened</w:t>
      </w:r>
      <w:r w:rsidR="009564BB" w:rsidRPr="009564BB">
        <w:rPr>
          <w:rFonts w:ascii="Arial Narrow" w:hAnsi="Arial Narrow"/>
          <w:sz w:val="24"/>
          <w:szCs w:val="24"/>
        </w:rPr>
        <w:t xml:space="preserve"> the meeting and gave the floor to</w:t>
      </w:r>
      <w:r w:rsidR="00102B9E">
        <w:rPr>
          <w:rFonts w:ascii="Arial Narrow" w:hAnsi="Arial Narrow"/>
          <w:sz w:val="24"/>
          <w:szCs w:val="24"/>
        </w:rPr>
        <w:t xml:space="preserve"> the Deputy Prime Minister for</w:t>
      </w:r>
      <w:r w:rsidR="00063542" w:rsidRPr="001F4940">
        <w:rPr>
          <w:rFonts w:ascii="Arial Narrow" w:hAnsi="Arial Narrow"/>
          <w:sz w:val="24"/>
          <w:szCs w:val="24"/>
        </w:rPr>
        <w:t xml:space="preserve"> EU</w:t>
      </w:r>
      <w:r w:rsidR="00063542" w:rsidRPr="001F4940">
        <w:rPr>
          <w:rFonts w:ascii="Arial Narrow" w:hAnsi="Arial Narrow"/>
          <w:sz w:val="24"/>
          <w:szCs w:val="24"/>
          <w:lang w:val="en-AU"/>
        </w:rPr>
        <w:t xml:space="preserve"> Affairs</w:t>
      </w:r>
      <w:r w:rsidR="00063542" w:rsidRPr="001F4940">
        <w:rPr>
          <w:rFonts w:ascii="Arial Narrow" w:hAnsi="Arial Narrow"/>
          <w:sz w:val="24"/>
          <w:szCs w:val="24"/>
          <w:lang w:val="en-GB"/>
        </w:rPr>
        <w:t xml:space="preserve"> and</w:t>
      </w:r>
      <w:r w:rsidR="00063542" w:rsidRPr="001F4940">
        <w:rPr>
          <w:rFonts w:ascii="Arial Narrow" w:hAnsi="Arial Narrow"/>
          <w:sz w:val="24"/>
          <w:szCs w:val="24"/>
        </w:rPr>
        <w:t xml:space="preserve"> NIPAC </w:t>
      </w:r>
      <w:r w:rsidR="009564BB" w:rsidRPr="001F4940">
        <w:rPr>
          <w:rFonts w:ascii="Arial Narrow" w:hAnsi="Arial Narrow"/>
          <w:sz w:val="24"/>
          <w:szCs w:val="24"/>
          <w:lang w:val="en-GB"/>
        </w:rPr>
        <w:t>to</w:t>
      </w:r>
      <w:r w:rsidR="00063542" w:rsidRPr="001F4940">
        <w:rPr>
          <w:rFonts w:ascii="Arial Narrow" w:hAnsi="Arial Narrow"/>
          <w:sz w:val="24"/>
          <w:szCs w:val="24"/>
        </w:rPr>
        <w:t xml:space="preserve"> welc</w:t>
      </w:r>
      <w:r w:rsidR="00A80F75" w:rsidRPr="001F4940">
        <w:rPr>
          <w:rFonts w:ascii="Arial Narrow" w:hAnsi="Arial Narrow"/>
          <w:sz w:val="24"/>
          <w:szCs w:val="24"/>
        </w:rPr>
        <w:t>om</w:t>
      </w:r>
      <w:r w:rsidR="009564BB" w:rsidRPr="001F4940">
        <w:rPr>
          <w:rFonts w:ascii="Arial Narrow" w:hAnsi="Arial Narrow"/>
          <w:sz w:val="24"/>
          <w:szCs w:val="24"/>
        </w:rPr>
        <w:t xml:space="preserve">e </w:t>
      </w:r>
      <w:r w:rsidR="00A80F75" w:rsidRPr="001F4940">
        <w:rPr>
          <w:rFonts w:ascii="Arial Narrow" w:hAnsi="Arial Narrow"/>
          <w:sz w:val="24"/>
          <w:szCs w:val="24"/>
        </w:rPr>
        <w:t xml:space="preserve">the representatives from </w:t>
      </w:r>
      <w:r w:rsidR="005C3F1F" w:rsidRPr="001F4940">
        <w:rPr>
          <w:rFonts w:ascii="Arial Narrow" w:hAnsi="Arial Narrow" w:cstheme="minorHAnsi"/>
          <w:sz w:val="24"/>
          <w:szCs w:val="24"/>
        </w:rPr>
        <w:t>th</w:t>
      </w:r>
      <w:r w:rsidR="005C3F1F" w:rsidRPr="009564BB">
        <w:rPr>
          <w:rFonts w:ascii="Arial Narrow" w:hAnsi="Arial Narrow" w:cstheme="minorHAnsi"/>
          <w:sz w:val="24"/>
          <w:szCs w:val="24"/>
        </w:rPr>
        <w:t>e European Commission, Civil Society Organizations, Line Ministries a</w:t>
      </w:r>
      <w:r w:rsidR="00347A89" w:rsidRPr="009564BB">
        <w:rPr>
          <w:rFonts w:ascii="Arial Narrow" w:hAnsi="Arial Narrow" w:cstheme="minorHAnsi"/>
          <w:sz w:val="24"/>
          <w:szCs w:val="24"/>
        </w:rPr>
        <w:t xml:space="preserve">nd IPA Coordinators </w:t>
      </w:r>
      <w:r w:rsidR="005C3F1F" w:rsidRPr="009564BB">
        <w:rPr>
          <w:rFonts w:ascii="Arial Narrow" w:hAnsi="Arial Narrow" w:cstheme="minorHAnsi"/>
          <w:sz w:val="24"/>
          <w:szCs w:val="24"/>
        </w:rPr>
        <w:t>on the 7</w:t>
      </w:r>
      <w:r w:rsidR="005C3F1F" w:rsidRPr="009564BB">
        <w:rPr>
          <w:rFonts w:ascii="Arial Narrow" w:hAnsi="Arial Narrow" w:cstheme="minorHAnsi"/>
          <w:sz w:val="24"/>
          <w:szCs w:val="24"/>
          <w:vertAlign w:val="superscript"/>
        </w:rPr>
        <w:t>th</w:t>
      </w:r>
      <w:r w:rsidR="005C3F1F" w:rsidRPr="009564BB">
        <w:rPr>
          <w:rFonts w:ascii="Arial Narrow" w:hAnsi="Arial Narrow" w:cstheme="minorHAnsi"/>
          <w:sz w:val="24"/>
          <w:szCs w:val="24"/>
        </w:rPr>
        <w:t xml:space="preserve"> Meeting of the Joint Monitoring Committee. Also, as agreed on the last JMC meeting and the amended Rules of Procedures,</w:t>
      </w:r>
      <w:r w:rsidR="0020036B" w:rsidRPr="009564BB">
        <w:rPr>
          <w:rFonts w:ascii="Arial Narrow" w:hAnsi="Arial Narrow" w:cstheme="minorHAnsi"/>
          <w:sz w:val="24"/>
          <w:szCs w:val="24"/>
        </w:rPr>
        <w:t xml:space="preserve"> h</w:t>
      </w:r>
      <w:r w:rsidR="00CF335A" w:rsidRPr="009564BB">
        <w:rPr>
          <w:rFonts w:ascii="Arial Narrow" w:hAnsi="Arial Narrow" w:cstheme="minorHAnsi"/>
          <w:sz w:val="24"/>
          <w:szCs w:val="24"/>
        </w:rPr>
        <w:t xml:space="preserve">e </w:t>
      </w:r>
      <w:r w:rsidR="00347A89" w:rsidRPr="009564BB">
        <w:rPr>
          <w:rFonts w:ascii="Arial Narrow" w:hAnsi="Arial Narrow" w:cstheme="minorHAnsi"/>
          <w:sz w:val="24"/>
          <w:szCs w:val="24"/>
        </w:rPr>
        <w:t>also</w:t>
      </w:r>
      <w:r w:rsidR="005C3F1F" w:rsidRPr="009564BB">
        <w:rPr>
          <w:rFonts w:ascii="Arial Narrow" w:hAnsi="Arial Narrow" w:cstheme="minorHAnsi"/>
          <w:sz w:val="24"/>
          <w:szCs w:val="24"/>
        </w:rPr>
        <w:t xml:space="preserve"> welcome</w:t>
      </w:r>
      <w:r w:rsidR="00347A89" w:rsidRPr="009564BB">
        <w:rPr>
          <w:rFonts w:ascii="Arial Narrow" w:hAnsi="Arial Narrow" w:cstheme="minorHAnsi"/>
          <w:sz w:val="24"/>
          <w:szCs w:val="24"/>
        </w:rPr>
        <w:t>d</w:t>
      </w:r>
      <w:r w:rsidR="005C3F1F" w:rsidRPr="009564BB">
        <w:rPr>
          <w:rFonts w:ascii="Arial Narrow" w:hAnsi="Arial Narrow" w:cstheme="minorHAnsi"/>
          <w:sz w:val="24"/>
          <w:szCs w:val="24"/>
        </w:rPr>
        <w:t xml:space="preserve"> for the first time</w:t>
      </w:r>
      <w:r w:rsidR="006A6C26" w:rsidRPr="009564BB">
        <w:rPr>
          <w:rFonts w:ascii="Arial Narrow" w:hAnsi="Arial Narrow" w:cstheme="minorHAnsi"/>
          <w:sz w:val="24"/>
          <w:szCs w:val="24"/>
        </w:rPr>
        <w:t xml:space="preserve"> </w:t>
      </w:r>
      <w:r w:rsidR="005C3F1F" w:rsidRPr="009564BB">
        <w:rPr>
          <w:rFonts w:ascii="Arial Narrow" w:hAnsi="Arial Narrow" w:cstheme="minorHAnsi"/>
          <w:sz w:val="24"/>
          <w:szCs w:val="24"/>
        </w:rPr>
        <w:t>Team Europe, the representatives from the EU Member States.</w:t>
      </w:r>
      <w:r w:rsidR="006A6C26" w:rsidRPr="009564BB">
        <w:rPr>
          <w:rFonts w:ascii="Arial Narrow" w:hAnsi="Arial Narrow" w:cstheme="minorHAnsi"/>
          <w:sz w:val="24"/>
          <w:szCs w:val="24"/>
        </w:rPr>
        <w:t xml:space="preserve"> </w:t>
      </w:r>
      <w:r w:rsidR="005C3F1F" w:rsidRPr="009564BB">
        <w:rPr>
          <w:rFonts w:ascii="Arial Narrow" w:hAnsi="Arial Narrow" w:cstheme="minorHAnsi"/>
          <w:sz w:val="24"/>
          <w:szCs w:val="24"/>
        </w:rPr>
        <w:t>T</w:t>
      </w:r>
      <w:r w:rsidR="009B5BEB" w:rsidRPr="009564BB">
        <w:rPr>
          <w:rFonts w:ascii="Arial Narrow" w:hAnsi="Arial Narrow" w:cstheme="minorHAnsi"/>
          <w:sz w:val="24"/>
          <w:szCs w:val="24"/>
        </w:rPr>
        <w:t>he</w:t>
      </w:r>
      <w:r w:rsidR="005C3F1F" w:rsidRPr="009564BB">
        <w:rPr>
          <w:rFonts w:ascii="Arial Narrow" w:hAnsi="Arial Narrow" w:cstheme="minorHAnsi"/>
          <w:sz w:val="24"/>
          <w:szCs w:val="24"/>
        </w:rPr>
        <w:t xml:space="preserve"> meeting as well as the other monitoring meetings on sector level will be held virtually up to the point where the conditions will allow physical presence.  </w:t>
      </w:r>
    </w:p>
    <w:p w14:paraId="030C674B" w14:textId="77777777" w:rsidR="005C3F1F" w:rsidRPr="0043533B" w:rsidRDefault="005C3F1F" w:rsidP="00EE49B8">
      <w:pPr>
        <w:spacing w:after="0" w:line="240" w:lineRule="auto"/>
        <w:jc w:val="both"/>
        <w:rPr>
          <w:rFonts w:ascii="Arial Narrow" w:hAnsi="Arial Narrow" w:cstheme="minorHAnsi"/>
          <w:sz w:val="24"/>
          <w:szCs w:val="24"/>
        </w:rPr>
      </w:pPr>
    </w:p>
    <w:p w14:paraId="0DE366BD" w14:textId="51E556B9" w:rsidR="005C3F1F" w:rsidRPr="0043533B" w:rsidRDefault="00347A89" w:rsidP="007668FB">
      <w:pPr>
        <w:pStyle w:val="ListParagraph"/>
        <w:numPr>
          <w:ilvl w:val="0"/>
          <w:numId w:val="1"/>
        </w:numPr>
        <w:spacing w:after="0" w:line="240" w:lineRule="auto"/>
        <w:jc w:val="both"/>
        <w:rPr>
          <w:rFonts w:ascii="Arial Narrow" w:hAnsi="Arial Narrow" w:cstheme="minorHAnsi"/>
          <w:sz w:val="24"/>
          <w:szCs w:val="24"/>
        </w:rPr>
      </w:pPr>
      <w:r>
        <w:rPr>
          <w:rFonts w:ascii="Arial Narrow" w:hAnsi="Arial Narrow" w:cstheme="minorHAnsi"/>
          <w:sz w:val="24"/>
          <w:szCs w:val="24"/>
        </w:rPr>
        <w:t xml:space="preserve">He </w:t>
      </w:r>
      <w:r w:rsidR="00367BEB">
        <w:rPr>
          <w:rFonts w:ascii="Arial Narrow" w:hAnsi="Arial Narrow" w:cstheme="minorHAnsi"/>
          <w:sz w:val="24"/>
          <w:szCs w:val="24"/>
        </w:rPr>
        <w:t>added</w:t>
      </w:r>
      <w:r>
        <w:rPr>
          <w:rFonts w:ascii="Arial Narrow" w:hAnsi="Arial Narrow" w:cstheme="minorHAnsi"/>
          <w:sz w:val="24"/>
          <w:szCs w:val="24"/>
        </w:rPr>
        <w:t xml:space="preserve"> that </w:t>
      </w:r>
      <w:r w:rsidR="0075119D">
        <w:rPr>
          <w:rFonts w:ascii="Arial Narrow" w:hAnsi="Arial Narrow" w:cstheme="minorHAnsi"/>
          <w:sz w:val="24"/>
          <w:szCs w:val="24"/>
        </w:rPr>
        <w:t xml:space="preserve">it </w:t>
      </w:r>
      <w:r>
        <w:rPr>
          <w:rFonts w:ascii="Arial Narrow" w:hAnsi="Arial Narrow" w:cstheme="minorHAnsi"/>
          <w:sz w:val="24"/>
          <w:szCs w:val="24"/>
        </w:rPr>
        <w:t xml:space="preserve">is his </w:t>
      </w:r>
      <w:r w:rsidR="005C3F1F" w:rsidRPr="0043533B">
        <w:rPr>
          <w:rFonts w:ascii="Arial Narrow" w:hAnsi="Arial Narrow" w:cstheme="minorHAnsi"/>
          <w:sz w:val="24"/>
          <w:szCs w:val="24"/>
        </w:rPr>
        <w:t xml:space="preserve">pleasure to co-chair this meeting </w:t>
      </w:r>
      <w:r w:rsidR="0049333C">
        <w:rPr>
          <w:rFonts w:ascii="Arial Narrow" w:hAnsi="Arial Narrow" w:cstheme="minorHAnsi"/>
          <w:sz w:val="24"/>
          <w:szCs w:val="24"/>
        </w:rPr>
        <w:t>in his</w:t>
      </w:r>
      <w:r w:rsidR="005C3F1F">
        <w:rPr>
          <w:rFonts w:ascii="Arial Narrow" w:hAnsi="Arial Narrow" w:cstheme="minorHAnsi"/>
          <w:sz w:val="24"/>
          <w:szCs w:val="24"/>
        </w:rPr>
        <w:t xml:space="preserve"> capacity as NIPAC </w:t>
      </w:r>
      <w:r w:rsidR="005C3F1F" w:rsidRPr="0043533B">
        <w:rPr>
          <w:rFonts w:ascii="Arial Narrow" w:hAnsi="Arial Narrow" w:cstheme="minorHAnsi"/>
          <w:sz w:val="24"/>
          <w:szCs w:val="24"/>
        </w:rPr>
        <w:t xml:space="preserve">with </w:t>
      </w:r>
      <w:r w:rsidR="00CA0E12">
        <w:rPr>
          <w:rFonts w:ascii="Arial Narrow" w:hAnsi="Arial Narrow" w:cstheme="minorHAnsi"/>
          <w:sz w:val="24"/>
          <w:szCs w:val="24"/>
        </w:rPr>
        <w:t xml:space="preserve">the </w:t>
      </w:r>
      <w:r w:rsidR="007668FB" w:rsidRPr="007668FB">
        <w:rPr>
          <w:rFonts w:ascii="Arial Narrow" w:hAnsi="Arial Narrow" w:cstheme="minorHAnsi"/>
          <w:sz w:val="24"/>
          <w:szCs w:val="24"/>
        </w:rPr>
        <w:t>Acting Director for the Western Balkans</w:t>
      </w:r>
      <w:r w:rsidR="007668FB">
        <w:rPr>
          <w:rFonts w:ascii="Arial Narrow" w:hAnsi="Arial Narrow" w:cstheme="minorHAnsi"/>
          <w:sz w:val="24"/>
          <w:szCs w:val="24"/>
        </w:rPr>
        <w:t xml:space="preserve"> of</w:t>
      </w:r>
      <w:r w:rsidR="007668FB" w:rsidRPr="007668FB">
        <w:rPr>
          <w:rFonts w:ascii="Arial Narrow" w:hAnsi="Arial Narrow" w:cstheme="minorHAnsi"/>
          <w:sz w:val="24"/>
          <w:szCs w:val="24"/>
        </w:rPr>
        <w:t xml:space="preserve"> DG Near D </w:t>
      </w:r>
      <w:r w:rsidR="005C3F1F" w:rsidRPr="0043533B">
        <w:rPr>
          <w:rFonts w:ascii="Arial Narrow" w:hAnsi="Arial Narrow" w:cstheme="minorHAnsi"/>
          <w:sz w:val="24"/>
          <w:szCs w:val="24"/>
        </w:rPr>
        <w:t>as a co-c</w:t>
      </w:r>
      <w:r w:rsidR="005C3F1F">
        <w:rPr>
          <w:rFonts w:ascii="Arial Narrow" w:hAnsi="Arial Narrow" w:cstheme="minorHAnsi"/>
          <w:sz w:val="24"/>
          <w:szCs w:val="24"/>
        </w:rPr>
        <w:t>h</w:t>
      </w:r>
      <w:r w:rsidR="005C3F1F" w:rsidRPr="0043533B">
        <w:rPr>
          <w:rFonts w:ascii="Arial Narrow" w:hAnsi="Arial Narrow" w:cstheme="minorHAnsi"/>
          <w:sz w:val="24"/>
          <w:szCs w:val="24"/>
        </w:rPr>
        <w:t xml:space="preserve">air </w:t>
      </w:r>
      <w:r w:rsidR="005C3F1F" w:rsidRPr="0043533B">
        <w:rPr>
          <w:rFonts w:ascii="Arial Narrow" w:hAnsi="Arial Narrow"/>
          <w:sz w:val="24"/>
          <w:szCs w:val="24"/>
        </w:rPr>
        <w:t>from the Commission’s side.</w:t>
      </w:r>
      <w:r w:rsidR="005C3F1F" w:rsidRPr="0043533B">
        <w:rPr>
          <w:rFonts w:ascii="Arial Narrow" w:hAnsi="Arial Narrow" w:cstheme="minorHAnsi"/>
          <w:sz w:val="24"/>
          <w:szCs w:val="24"/>
        </w:rPr>
        <w:t xml:space="preserve"> Even though</w:t>
      </w:r>
      <w:r>
        <w:rPr>
          <w:rFonts w:ascii="Arial Narrow" w:hAnsi="Arial Narrow" w:cstheme="minorHAnsi"/>
          <w:sz w:val="24"/>
          <w:szCs w:val="24"/>
        </w:rPr>
        <w:t xml:space="preserve"> this is his</w:t>
      </w:r>
      <w:r w:rsidR="005C3F1F" w:rsidRPr="0043533B">
        <w:rPr>
          <w:rFonts w:ascii="Arial Narrow" w:hAnsi="Arial Narrow" w:cstheme="minorHAnsi"/>
          <w:sz w:val="24"/>
          <w:szCs w:val="24"/>
        </w:rPr>
        <w:t xml:space="preserve"> first meeting as a co-chair </w:t>
      </w:r>
      <w:r>
        <w:rPr>
          <w:rFonts w:ascii="Arial Narrow" w:hAnsi="Arial Narrow" w:cstheme="minorHAnsi"/>
          <w:sz w:val="24"/>
          <w:szCs w:val="24"/>
        </w:rPr>
        <w:t>he is</w:t>
      </w:r>
      <w:r w:rsidR="005C3F1F" w:rsidRPr="0043533B">
        <w:rPr>
          <w:rFonts w:ascii="Arial Narrow" w:hAnsi="Arial Narrow" w:cstheme="minorHAnsi"/>
          <w:sz w:val="24"/>
          <w:szCs w:val="24"/>
        </w:rPr>
        <w:t xml:space="preserve"> aware of its dynamics and importance which aims to take stock of the latest development in implementation of IPA Programme</w:t>
      </w:r>
      <w:r w:rsidR="0075119D">
        <w:rPr>
          <w:rFonts w:ascii="Arial Narrow" w:hAnsi="Arial Narrow" w:cstheme="minorHAnsi"/>
          <w:sz w:val="24"/>
          <w:szCs w:val="24"/>
        </w:rPr>
        <w:t>s</w:t>
      </w:r>
      <w:r w:rsidR="005C3F1F">
        <w:rPr>
          <w:rFonts w:ascii="Arial Narrow" w:hAnsi="Arial Narrow" w:cstheme="minorHAnsi"/>
          <w:sz w:val="24"/>
          <w:szCs w:val="24"/>
        </w:rPr>
        <w:t xml:space="preserve"> as a whole </w:t>
      </w:r>
      <w:r w:rsidR="005C3F1F" w:rsidRPr="0043533B">
        <w:rPr>
          <w:rFonts w:ascii="Arial Narrow" w:hAnsi="Arial Narrow" w:cstheme="minorHAnsi"/>
          <w:sz w:val="24"/>
          <w:szCs w:val="24"/>
        </w:rPr>
        <w:t>in North Macedonia.</w:t>
      </w:r>
      <w:r w:rsidR="00647475">
        <w:rPr>
          <w:rFonts w:ascii="Arial Narrow" w:hAnsi="Arial Narrow" w:cstheme="minorHAnsi"/>
          <w:sz w:val="24"/>
          <w:szCs w:val="24"/>
        </w:rPr>
        <w:t xml:space="preserve"> </w:t>
      </w:r>
      <w:r w:rsidR="005C3F1F">
        <w:rPr>
          <w:rFonts w:ascii="Arial Narrow" w:hAnsi="Arial Narrow" w:cstheme="minorHAnsi"/>
          <w:sz w:val="24"/>
          <w:szCs w:val="24"/>
        </w:rPr>
        <w:t xml:space="preserve">The annual calendar </w:t>
      </w:r>
      <w:r w:rsidR="0049333C">
        <w:rPr>
          <w:rFonts w:ascii="Arial Narrow" w:hAnsi="Arial Narrow" w:cstheme="minorHAnsi"/>
          <w:sz w:val="24"/>
          <w:szCs w:val="24"/>
        </w:rPr>
        <w:t xml:space="preserve">has been </w:t>
      </w:r>
      <w:r w:rsidR="005C3F1F">
        <w:rPr>
          <w:rFonts w:ascii="Arial Narrow" w:hAnsi="Arial Narrow" w:cstheme="minorHAnsi"/>
          <w:sz w:val="24"/>
          <w:szCs w:val="24"/>
        </w:rPr>
        <w:t>published on SEA web sit</w:t>
      </w:r>
      <w:r>
        <w:rPr>
          <w:rFonts w:ascii="Arial Narrow" w:hAnsi="Arial Narrow" w:cstheme="minorHAnsi"/>
          <w:sz w:val="24"/>
          <w:szCs w:val="24"/>
        </w:rPr>
        <w:t>e in the part Funds/IPA 2014-2020</w:t>
      </w:r>
      <w:r w:rsidR="005C3F1F">
        <w:rPr>
          <w:rFonts w:ascii="Arial Narrow" w:hAnsi="Arial Narrow" w:cstheme="minorHAnsi"/>
          <w:sz w:val="24"/>
          <w:szCs w:val="24"/>
        </w:rPr>
        <w:t xml:space="preserve">.  </w:t>
      </w:r>
    </w:p>
    <w:p w14:paraId="67E926DE" w14:textId="77777777" w:rsidR="005C3F1F" w:rsidRPr="0043533B" w:rsidRDefault="005C3F1F" w:rsidP="00EE49B8">
      <w:pPr>
        <w:spacing w:after="0" w:line="240" w:lineRule="auto"/>
        <w:jc w:val="both"/>
        <w:rPr>
          <w:rFonts w:ascii="Arial Narrow" w:hAnsi="Arial Narrow" w:cstheme="minorHAnsi"/>
          <w:sz w:val="24"/>
          <w:szCs w:val="24"/>
        </w:rPr>
      </w:pPr>
    </w:p>
    <w:p w14:paraId="76186653" w14:textId="188C6704" w:rsidR="00C72600" w:rsidRDefault="006464A7" w:rsidP="00EE49B8">
      <w:pPr>
        <w:pStyle w:val="ListParagraph"/>
        <w:numPr>
          <w:ilvl w:val="0"/>
          <w:numId w:val="1"/>
        </w:numPr>
        <w:spacing w:after="0" w:line="240" w:lineRule="auto"/>
        <w:jc w:val="both"/>
        <w:rPr>
          <w:rFonts w:ascii="Arial Narrow" w:hAnsi="Arial Narrow" w:cstheme="minorHAnsi"/>
          <w:sz w:val="24"/>
          <w:szCs w:val="24"/>
        </w:rPr>
      </w:pPr>
      <w:r w:rsidRPr="00C72600">
        <w:rPr>
          <w:rFonts w:ascii="Arial Narrow" w:hAnsi="Arial Narrow" w:cstheme="minorHAnsi"/>
          <w:sz w:val="24"/>
          <w:szCs w:val="24"/>
        </w:rPr>
        <w:t xml:space="preserve">He noted that </w:t>
      </w:r>
      <w:r w:rsidR="005C3F1F" w:rsidRPr="00C72600">
        <w:rPr>
          <w:rFonts w:ascii="Arial Narrow" w:hAnsi="Arial Narrow" w:cstheme="minorHAnsi"/>
          <w:sz w:val="24"/>
          <w:szCs w:val="24"/>
        </w:rPr>
        <w:t>for this meeting, the EU wil</w:t>
      </w:r>
      <w:r w:rsidRPr="00C72600">
        <w:rPr>
          <w:rFonts w:ascii="Arial Narrow" w:hAnsi="Arial Narrow" w:cstheme="minorHAnsi"/>
          <w:sz w:val="24"/>
          <w:szCs w:val="24"/>
        </w:rPr>
        <w:t>l list one by one the issues that will be</w:t>
      </w:r>
      <w:r w:rsidR="005C3F1F" w:rsidRPr="00C72600">
        <w:rPr>
          <w:rFonts w:ascii="Arial Narrow" w:hAnsi="Arial Narrow" w:cstheme="minorHAnsi"/>
          <w:sz w:val="24"/>
          <w:szCs w:val="24"/>
        </w:rPr>
        <w:t xml:space="preserve"> addressed and</w:t>
      </w:r>
      <w:r w:rsidR="005C3F1F" w:rsidRPr="00C72600">
        <w:rPr>
          <w:rFonts w:ascii="Arial Narrow" w:hAnsi="Arial Narrow"/>
          <w:sz w:val="24"/>
          <w:szCs w:val="24"/>
        </w:rPr>
        <w:t xml:space="preserve"> will be leading the dialogue for the sake of time efficiency, </w:t>
      </w:r>
      <w:r w:rsidR="005C3F1F" w:rsidRPr="00C72600">
        <w:rPr>
          <w:rFonts w:ascii="Arial Narrow" w:hAnsi="Arial Narrow" w:cstheme="minorHAnsi"/>
          <w:sz w:val="24"/>
          <w:szCs w:val="24"/>
        </w:rPr>
        <w:t>so</w:t>
      </w:r>
      <w:r w:rsidR="00347A89" w:rsidRPr="00C72600">
        <w:rPr>
          <w:rFonts w:ascii="Arial Narrow" w:hAnsi="Arial Narrow" w:cstheme="minorHAnsi"/>
          <w:sz w:val="24"/>
          <w:szCs w:val="24"/>
        </w:rPr>
        <w:t xml:space="preserve"> he stressed that </w:t>
      </w:r>
      <w:r w:rsidR="005C3F1F" w:rsidRPr="00C72600">
        <w:rPr>
          <w:rFonts w:ascii="Arial Narrow" w:hAnsi="Arial Narrow" w:cstheme="minorHAnsi"/>
          <w:sz w:val="24"/>
          <w:szCs w:val="24"/>
        </w:rPr>
        <w:t>answers</w:t>
      </w:r>
      <w:r w:rsidR="00347A89" w:rsidRPr="00C72600">
        <w:rPr>
          <w:rFonts w:ascii="Arial Narrow" w:hAnsi="Arial Narrow" w:cstheme="minorHAnsi"/>
          <w:sz w:val="24"/>
          <w:szCs w:val="24"/>
        </w:rPr>
        <w:t xml:space="preserve"> should be</w:t>
      </w:r>
      <w:r w:rsidR="005C3F1F" w:rsidRPr="00C72600">
        <w:rPr>
          <w:rFonts w:ascii="Arial Narrow" w:hAnsi="Arial Narrow" w:cstheme="minorHAnsi"/>
          <w:sz w:val="24"/>
          <w:szCs w:val="24"/>
        </w:rPr>
        <w:t xml:space="preserve"> short and to the point. </w:t>
      </w:r>
      <w:r w:rsidR="0026432D" w:rsidRPr="00C72600">
        <w:rPr>
          <w:rFonts w:ascii="Arial Narrow" w:hAnsi="Arial Narrow" w:cstheme="minorHAnsi"/>
          <w:sz w:val="24"/>
          <w:szCs w:val="24"/>
        </w:rPr>
        <w:t>The draft agenda that was</w:t>
      </w:r>
      <w:r w:rsidR="005C3F1F" w:rsidRPr="00C72600">
        <w:rPr>
          <w:rFonts w:ascii="Arial Narrow" w:hAnsi="Arial Narrow" w:cstheme="minorHAnsi"/>
          <w:sz w:val="24"/>
          <w:szCs w:val="24"/>
        </w:rPr>
        <w:t xml:space="preserve"> shared with the JMC members attached to the invitation</w:t>
      </w:r>
      <w:r w:rsidR="00715D7E" w:rsidRPr="00C72600">
        <w:rPr>
          <w:rFonts w:ascii="Arial Narrow" w:hAnsi="Arial Narrow" w:cstheme="minorHAnsi"/>
          <w:sz w:val="24"/>
          <w:szCs w:val="24"/>
        </w:rPr>
        <w:t xml:space="preserve">, </w:t>
      </w:r>
      <w:r w:rsidR="0026432D" w:rsidRPr="00C72600">
        <w:rPr>
          <w:rFonts w:ascii="Arial Narrow" w:hAnsi="Arial Narrow" w:cstheme="minorHAnsi"/>
          <w:sz w:val="24"/>
          <w:szCs w:val="24"/>
        </w:rPr>
        <w:t xml:space="preserve">was adopted. </w:t>
      </w:r>
      <w:r w:rsidR="005C3F1F" w:rsidRPr="00C72600">
        <w:rPr>
          <w:rFonts w:ascii="Arial Narrow" w:hAnsi="Arial Narrow" w:cstheme="minorHAnsi"/>
          <w:sz w:val="24"/>
          <w:szCs w:val="24"/>
        </w:rPr>
        <w:t>The same goes for the minutes from the last J</w:t>
      </w:r>
      <w:r w:rsidR="008F0EEB" w:rsidRPr="00C72600">
        <w:rPr>
          <w:rFonts w:ascii="Arial Narrow" w:hAnsi="Arial Narrow" w:cstheme="minorHAnsi"/>
          <w:sz w:val="24"/>
          <w:szCs w:val="24"/>
        </w:rPr>
        <w:t xml:space="preserve">MC meeting. </w:t>
      </w:r>
    </w:p>
    <w:p w14:paraId="35AC77D6" w14:textId="77777777" w:rsidR="00C72600" w:rsidRPr="00C72600" w:rsidRDefault="00C72600" w:rsidP="00EE49B8">
      <w:pPr>
        <w:spacing w:after="0" w:line="240" w:lineRule="auto"/>
        <w:jc w:val="both"/>
        <w:rPr>
          <w:rFonts w:ascii="Arial Narrow" w:hAnsi="Arial Narrow" w:cstheme="minorHAnsi"/>
          <w:sz w:val="24"/>
          <w:szCs w:val="24"/>
        </w:rPr>
      </w:pPr>
    </w:p>
    <w:p w14:paraId="6E389E35" w14:textId="0CE0D4A1" w:rsidR="005C3F1F" w:rsidRPr="00C72600" w:rsidRDefault="00C72600" w:rsidP="00EE49B8">
      <w:pPr>
        <w:pStyle w:val="ListParagraph"/>
        <w:numPr>
          <w:ilvl w:val="0"/>
          <w:numId w:val="1"/>
        </w:numPr>
        <w:spacing w:after="0" w:line="240" w:lineRule="auto"/>
        <w:jc w:val="both"/>
        <w:rPr>
          <w:rFonts w:ascii="Arial Narrow" w:hAnsi="Arial Narrow" w:cstheme="minorHAnsi"/>
          <w:sz w:val="24"/>
          <w:szCs w:val="24"/>
        </w:rPr>
      </w:pPr>
      <w:r w:rsidRPr="00D43AA6">
        <w:rPr>
          <w:rFonts w:ascii="Arial Narrow" w:hAnsi="Arial Narrow" w:cstheme="minorHAnsi"/>
          <w:sz w:val="24"/>
          <w:szCs w:val="24"/>
        </w:rPr>
        <w:t xml:space="preserve">A </w:t>
      </w:r>
      <w:r w:rsidR="005C3F1F" w:rsidRPr="00D43AA6">
        <w:rPr>
          <w:rFonts w:ascii="Arial Narrow" w:hAnsi="Arial Narrow" w:cstheme="minorHAnsi"/>
          <w:sz w:val="24"/>
          <w:szCs w:val="24"/>
        </w:rPr>
        <w:t xml:space="preserve">number of issues in the implementation of the transport and environment portfolio </w:t>
      </w:r>
      <w:r w:rsidRPr="00D43AA6">
        <w:rPr>
          <w:rFonts w:ascii="Arial Narrow" w:hAnsi="Arial Narrow" w:cstheme="minorHAnsi"/>
          <w:sz w:val="24"/>
          <w:szCs w:val="24"/>
        </w:rPr>
        <w:t xml:space="preserve">were noted </w:t>
      </w:r>
      <w:r w:rsidR="005C3F1F" w:rsidRPr="00D43AA6">
        <w:rPr>
          <w:rFonts w:ascii="Arial Narrow" w:hAnsi="Arial Narrow" w:cstheme="minorHAnsi"/>
          <w:sz w:val="24"/>
          <w:szCs w:val="24"/>
        </w:rPr>
        <w:t>which are purely implemen</w:t>
      </w:r>
      <w:r w:rsidR="00715D7E" w:rsidRPr="00D43AA6">
        <w:rPr>
          <w:rFonts w:ascii="Arial Narrow" w:hAnsi="Arial Narrow" w:cstheme="minorHAnsi"/>
          <w:sz w:val="24"/>
          <w:szCs w:val="24"/>
        </w:rPr>
        <w:t>ted under indirect management</w:t>
      </w:r>
      <w:r w:rsidR="0075119D" w:rsidRPr="00D43AA6">
        <w:rPr>
          <w:rFonts w:ascii="Arial Narrow" w:hAnsi="Arial Narrow" w:cstheme="minorHAnsi"/>
          <w:sz w:val="24"/>
          <w:szCs w:val="24"/>
        </w:rPr>
        <w:t xml:space="preserve"> by the country</w:t>
      </w:r>
      <w:r w:rsidR="00715D7E" w:rsidRPr="00D43AA6">
        <w:rPr>
          <w:rFonts w:ascii="Arial Narrow" w:hAnsi="Arial Narrow" w:cstheme="minorHAnsi"/>
          <w:sz w:val="24"/>
          <w:szCs w:val="24"/>
        </w:rPr>
        <w:t>. He stressed that t</w:t>
      </w:r>
      <w:r w:rsidR="005C3F1F" w:rsidRPr="00D43AA6">
        <w:rPr>
          <w:rFonts w:ascii="Arial Narrow" w:hAnsi="Arial Narrow" w:cstheme="minorHAnsi"/>
          <w:sz w:val="24"/>
          <w:szCs w:val="24"/>
        </w:rPr>
        <w:t>he issues are systemic and if not dealt with them</w:t>
      </w:r>
      <w:r w:rsidRPr="00D43AA6">
        <w:rPr>
          <w:rFonts w:ascii="Arial Narrow" w:hAnsi="Arial Narrow" w:cstheme="minorHAnsi"/>
          <w:sz w:val="24"/>
          <w:szCs w:val="24"/>
        </w:rPr>
        <w:t xml:space="preserve"> the following</w:t>
      </w:r>
      <w:r w:rsidR="005C3F1F" w:rsidRPr="00D43AA6">
        <w:rPr>
          <w:rFonts w:ascii="Arial Narrow" w:hAnsi="Arial Narrow" w:cstheme="minorHAnsi"/>
          <w:sz w:val="24"/>
          <w:szCs w:val="24"/>
        </w:rPr>
        <w:t xml:space="preserve"> year there is a risk of </w:t>
      </w:r>
      <w:r w:rsidR="00CF335A" w:rsidRPr="00D43AA6">
        <w:rPr>
          <w:rFonts w:ascii="Arial Narrow" w:hAnsi="Arial Narrow" w:cstheme="minorHAnsi"/>
          <w:sz w:val="24"/>
          <w:szCs w:val="24"/>
        </w:rPr>
        <w:t>decommitment</w:t>
      </w:r>
      <w:r w:rsidR="005C3F1F" w:rsidRPr="00D43AA6">
        <w:rPr>
          <w:rFonts w:ascii="Arial Narrow" w:hAnsi="Arial Narrow" w:cstheme="minorHAnsi"/>
          <w:sz w:val="24"/>
          <w:szCs w:val="24"/>
        </w:rPr>
        <w:t xml:space="preserve">.  Most of the issues derive from the quality of tendering and technical documentation, which is in most of the cases drafted by external expertise, as well as the work of the evaluation committees that is too long and misses the needed expertise.  All of the above mentioned causes delays and missing the deadlines in the procurement plans, which leads to cancelation of tender procedures and/or extension of </w:t>
      </w:r>
      <w:r w:rsidR="00715D7E" w:rsidRPr="00D43AA6">
        <w:rPr>
          <w:rFonts w:ascii="Arial Narrow" w:hAnsi="Arial Narrow" w:cstheme="minorHAnsi"/>
          <w:sz w:val="24"/>
          <w:szCs w:val="24"/>
        </w:rPr>
        <w:t xml:space="preserve">the validation of the offers. </w:t>
      </w:r>
      <w:r w:rsidRPr="00D43AA6">
        <w:rPr>
          <w:rFonts w:ascii="Arial Narrow" w:hAnsi="Arial Narrow" w:cstheme="minorHAnsi"/>
          <w:sz w:val="24"/>
          <w:szCs w:val="24"/>
        </w:rPr>
        <w:t>He added that he</w:t>
      </w:r>
      <w:r w:rsidR="00715D7E" w:rsidRPr="00D43AA6">
        <w:rPr>
          <w:rFonts w:ascii="Arial Narrow" w:hAnsi="Arial Narrow" w:cstheme="minorHAnsi"/>
          <w:sz w:val="24"/>
          <w:szCs w:val="24"/>
        </w:rPr>
        <w:t xml:space="preserve"> had meeting</w:t>
      </w:r>
      <w:r w:rsidR="0075119D" w:rsidRPr="00D43AA6">
        <w:rPr>
          <w:rFonts w:ascii="Arial Narrow" w:hAnsi="Arial Narrow" w:cstheme="minorHAnsi"/>
          <w:sz w:val="24"/>
          <w:szCs w:val="24"/>
        </w:rPr>
        <w:t>s</w:t>
      </w:r>
      <w:r w:rsidR="00715D7E" w:rsidRPr="00D43AA6">
        <w:rPr>
          <w:rFonts w:ascii="Arial Narrow" w:hAnsi="Arial Narrow" w:cstheme="minorHAnsi"/>
          <w:sz w:val="24"/>
          <w:szCs w:val="24"/>
        </w:rPr>
        <w:t xml:space="preserve"> with</w:t>
      </w:r>
      <w:r w:rsidR="005C3F1F" w:rsidRPr="00D43AA6">
        <w:rPr>
          <w:rFonts w:ascii="Arial Narrow" w:hAnsi="Arial Narrow" w:cstheme="minorHAnsi"/>
          <w:sz w:val="24"/>
          <w:szCs w:val="24"/>
        </w:rPr>
        <w:t xml:space="preserve"> the Ministers of </w:t>
      </w:r>
      <w:r w:rsidR="005C3F1F" w:rsidRPr="00D43AA6">
        <w:rPr>
          <w:rFonts w:ascii="Arial Narrow" w:hAnsi="Arial Narrow" w:cstheme="minorHAnsi"/>
          <w:sz w:val="24"/>
          <w:szCs w:val="24"/>
        </w:rPr>
        <w:lastRenderedPageBreak/>
        <w:t xml:space="preserve">Transport and Communication, </w:t>
      </w:r>
      <w:r w:rsidR="001E2D1E" w:rsidRPr="00D43AA6">
        <w:rPr>
          <w:rFonts w:ascii="Arial Narrow" w:hAnsi="Arial Narrow" w:cstheme="minorHAnsi"/>
          <w:sz w:val="24"/>
          <w:szCs w:val="24"/>
        </w:rPr>
        <w:t xml:space="preserve">the </w:t>
      </w:r>
      <w:r w:rsidR="005C3F1F" w:rsidRPr="00D43AA6">
        <w:rPr>
          <w:rFonts w:ascii="Arial Narrow" w:hAnsi="Arial Narrow" w:cstheme="minorHAnsi"/>
          <w:sz w:val="24"/>
          <w:szCs w:val="24"/>
        </w:rPr>
        <w:t>Minister of Environment and Physical Planning and Minister of Agriculture, Fo</w:t>
      </w:r>
      <w:r w:rsidR="00BB2369" w:rsidRPr="00D43AA6">
        <w:rPr>
          <w:rFonts w:ascii="Arial Narrow" w:hAnsi="Arial Narrow" w:cstheme="minorHAnsi"/>
          <w:sz w:val="24"/>
          <w:szCs w:val="24"/>
        </w:rPr>
        <w:t>restry and Water E</w:t>
      </w:r>
      <w:r w:rsidR="00715D7E" w:rsidRPr="00D43AA6">
        <w:rPr>
          <w:rFonts w:ascii="Arial Narrow" w:hAnsi="Arial Narrow" w:cstheme="minorHAnsi"/>
          <w:sz w:val="24"/>
          <w:szCs w:val="24"/>
        </w:rPr>
        <w:t>conomy.</w:t>
      </w:r>
      <w:r w:rsidR="00715D7E" w:rsidRPr="00C72600">
        <w:rPr>
          <w:rFonts w:ascii="Arial Narrow" w:hAnsi="Arial Narrow" w:cstheme="minorHAnsi"/>
          <w:sz w:val="24"/>
          <w:szCs w:val="24"/>
        </w:rPr>
        <w:t xml:space="preserve">  Those</w:t>
      </w:r>
      <w:r w:rsidR="005C3F1F" w:rsidRPr="00C72600">
        <w:rPr>
          <w:rFonts w:ascii="Arial Narrow" w:hAnsi="Arial Narrow" w:cstheme="minorHAnsi"/>
          <w:sz w:val="24"/>
          <w:szCs w:val="24"/>
        </w:rPr>
        <w:t xml:space="preserve"> meetings were conducted in order to understand the root of the problems.  Some measures have been agreed in terms of speeding up the procurements such as i) increasing the national contribution for some projects, ii) addressing the coordination and communication with the local self-government in order to get them on board for most of the investment projects that could bring benefits for the </w:t>
      </w:r>
      <w:r w:rsidR="00715D7E" w:rsidRPr="00C72600">
        <w:rPr>
          <w:rFonts w:ascii="Arial Narrow" w:hAnsi="Arial Narrow" w:cstheme="minorHAnsi"/>
          <w:sz w:val="24"/>
          <w:szCs w:val="24"/>
        </w:rPr>
        <w:t>municipalities</w:t>
      </w:r>
      <w:r w:rsidR="005C3F1F" w:rsidRPr="00C72600">
        <w:rPr>
          <w:rFonts w:ascii="Arial Narrow" w:hAnsi="Arial Narrow" w:cstheme="minorHAnsi"/>
          <w:sz w:val="24"/>
          <w:szCs w:val="24"/>
        </w:rPr>
        <w:t xml:space="preserve"> as well as for the whole country, iii) addressing the working conditions for some institutions as well as the administrative capacity</w:t>
      </w:r>
      <w:r w:rsidR="00CF335A" w:rsidRPr="00C72600">
        <w:rPr>
          <w:rFonts w:ascii="Arial Narrow" w:hAnsi="Arial Narrow" w:cstheme="minorHAnsi"/>
          <w:sz w:val="24"/>
          <w:szCs w:val="24"/>
        </w:rPr>
        <w:t>. He also</w:t>
      </w:r>
      <w:r w:rsidR="00715D7E" w:rsidRPr="00C72600">
        <w:rPr>
          <w:rFonts w:ascii="Arial Narrow" w:hAnsi="Arial Narrow" w:cstheme="minorHAnsi"/>
          <w:sz w:val="24"/>
          <w:szCs w:val="24"/>
        </w:rPr>
        <w:t xml:space="preserve"> inform</w:t>
      </w:r>
      <w:r w:rsidR="001E2D1E">
        <w:rPr>
          <w:rFonts w:ascii="Arial Narrow" w:hAnsi="Arial Narrow" w:cstheme="minorHAnsi"/>
          <w:sz w:val="24"/>
          <w:szCs w:val="24"/>
        </w:rPr>
        <w:t>ed</w:t>
      </w:r>
      <w:r w:rsidR="005C3F1F" w:rsidRPr="00C72600">
        <w:rPr>
          <w:rFonts w:ascii="Arial Narrow" w:hAnsi="Arial Narrow" w:cstheme="minorHAnsi"/>
          <w:sz w:val="24"/>
          <w:szCs w:val="24"/>
        </w:rPr>
        <w:t xml:space="preserve"> that al</w:t>
      </w:r>
      <w:r w:rsidR="00715D7E" w:rsidRPr="00C72600">
        <w:rPr>
          <w:rFonts w:ascii="Arial Narrow" w:hAnsi="Arial Narrow" w:cstheme="minorHAnsi"/>
          <w:sz w:val="24"/>
          <w:szCs w:val="24"/>
        </w:rPr>
        <w:t>l of the open issues were</w:t>
      </w:r>
      <w:r w:rsidR="005C3F1F" w:rsidRPr="00C72600">
        <w:rPr>
          <w:rFonts w:ascii="Arial Narrow" w:hAnsi="Arial Narrow" w:cstheme="minorHAnsi"/>
          <w:sz w:val="24"/>
          <w:szCs w:val="24"/>
        </w:rPr>
        <w:t xml:space="preserve"> communicated to the Prime Minister and discussed lengthily as to agree on the mitigation measures.   </w:t>
      </w:r>
    </w:p>
    <w:p w14:paraId="0D1A451A" w14:textId="69939488" w:rsidR="005C3F1F" w:rsidRPr="009C5619" w:rsidRDefault="00715D7E" w:rsidP="00EE49B8">
      <w:pPr>
        <w:pStyle w:val="ListParagraph"/>
        <w:numPr>
          <w:ilvl w:val="0"/>
          <w:numId w:val="1"/>
        </w:numPr>
        <w:spacing w:after="0" w:line="240" w:lineRule="auto"/>
        <w:jc w:val="both"/>
        <w:rPr>
          <w:rFonts w:ascii="Arial Narrow" w:hAnsi="Arial Narrow" w:cstheme="minorHAnsi"/>
          <w:sz w:val="24"/>
          <w:szCs w:val="24"/>
        </w:rPr>
      </w:pPr>
      <w:r w:rsidRPr="009C5619">
        <w:rPr>
          <w:rFonts w:ascii="Arial Narrow" w:hAnsi="Arial Narrow" w:cstheme="minorHAnsi"/>
          <w:sz w:val="24"/>
          <w:szCs w:val="24"/>
        </w:rPr>
        <w:t>He stressed that one of the ways how they</w:t>
      </w:r>
      <w:r w:rsidR="005C3F1F" w:rsidRPr="009C5619">
        <w:rPr>
          <w:rFonts w:ascii="Arial Narrow" w:hAnsi="Arial Narrow" w:cstheme="minorHAnsi"/>
          <w:sz w:val="24"/>
          <w:szCs w:val="24"/>
        </w:rPr>
        <w:t xml:space="preserve"> can positively influence this backlog is the training activities. </w:t>
      </w:r>
      <w:r w:rsidR="001E2D1E" w:rsidRPr="009C5619">
        <w:rPr>
          <w:rFonts w:ascii="Arial Narrow" w:hAnsi="Arial Narrow" w:cstheme="minorHAnsi"/>
          <w:sz w:val="24"/>
          <w:szCs w:val="24"/>
        </w:rPr>
        <w:t>S</w:t>
      </w:r>
      <w:r w:rsidR="005C3F1F" w:rsidRPr="009C5619">
        <w:rPr>
          <w:rFonts w:ascii="Arial Narrow" w:hAnsi="Arial Narrow" w:cstheme="minorHAnsi"/>
          <w:sz w:val="24"/>
          <w:szCs w:val="24"/>
        </w:rPr>
        <w:t xml:space="preserve">everal training activities </w:t>
      </w:r>
      <w:r w:rsidR="001E2D1E" w:rsidRPr="009C5619">
        <w:rPr>
          <w:rFonts w:ascii="Arial Narrow" w:hAnsi="Arial Narrow" w:cstheme="minorHAnsi"/>
          <w:sz w:val="24"/>
          <w:szCs w:val="24"/>
        </w:rPr>
        <w:t xml:space="preserve">were undertaken </w:t>
      </w:r>
      <w:r w:rsidR="005C3F1F" w:rsidRPr="009C5619">
        <w:rPr>
          <w:rFonts w:ascii="Arial Narrow" w:hAnsi="Arial Narrow" w:cstheme="minorHAnsi"/>
          <w:sz w:val="24"/>
          <w:szCs w:val="24"/>
        </w:rPr>
        <w:t>in particular inducti</w:t>
      </w:r>
      <w:r w:rsidRPr="009C5619">
        <w:rPr>
          <w:rFonts w:ascii="Arial Narrow" w:hAnsi="Arial Narrow" w:cstheme="minorHAnsi"/>
          <w:sz w:val="24"/>
          <w:szCs w:val="24"/>
        </w:rPr>
        <w:t>on training fo</w:t>
      </w:r>
      <w:r w:rsidR="00C54141" w:rsidRPr="009C5619">
        <w:rPr>
          <w:rFonts w:ascii="Arial Narrow" w:hAnsi="Arial Narrow" w:cstheme="minorHAnsi"/>
          <w:sz w:val="24"/>
          <w:szCs w:val="24"/>
        </w:rPr>
        <w:t>r the new comers.  The</w:t>
      </w:r>
      <w:r w:rsidR="005C3F1F" w:rsidRPr="009C5619">
        <w:rPr>
          <w:rFonts w:ascii="Arial Narrow" w:hAnsi="Arial Narrow" w:cstheme="minorHAnsi"/>
          <w:sz w:val="24"/>
          <w:szCs w:val="24"/>
        </w:rPr>
        <w:t xml:space="preserve"> trend will continue in the future since a lot of trainings are in pipeline.  </w:t>
      </w:r>
    </w:p>
    <w:p w14:paraId="43D9B503" w14:textId="6DD26703" w:rsidR="005C3F1F" w:rsidRPr="009C5619" w:rsidRDefault="00715D7E" w:rsidP="00EE49B8">
      <w:pPr>
        <w:pStyle w:val="ListParagraph"/>
        <w:numPr>
          <w:ilvl w:val="0"/>
          <w:numId w:val="1"/>
        </w:numPr>
        <w:spacing w:after="0" w:line="240" w:lineRule="auto"/>
        <w:jc w:val="both"/>
        <w:rPr>
          <w:rFonts w:ascii="Arial Narrow" w:hAnsi="Arial Narrow" w:cstheme="minorHAnsi"/>
          <w:sz w:val="24"/>
          <w:szCs w:val="24"/>
        </w:rPr>
      </w:pPr>
      <w:r w:rsidRPr="009C5619">
        <w:rPr>
          <w:rFonts w:ascii="Arial Narrow" w:hAnsi="Arial Narrow" w:cstheme="minorHAnsi"/>
          <w:sz w:val="24"/>
          <w:szCs w:val="24"/>
        </w:rPr>
        <w:t>He said that they</w:t>
      </w:r>
      <w:r w:rsidR="005C3F1F" w:rsidRPr="009C5619">
        <w:rPr>
          <w:rFonts w:ascii="Arial Narrow" w:hAnsi="Arial Narrow" w:cstheme="minorHAnsi"/>
          <w:sz w:val="24"/>
          <w:szCs w:val="24"/>
        </w:rPr>
        <w:t xml:space="preserve"> are also finalizing the retention policy which will have to be embedded in the Law of Administration.  The retention policy will be discussed on a Government session by </w:t>
      </w:r>
      <w:r w:rsidR="00816034">
        <w:rPr>
          <w:rFonts w:ascii="Arial Narrow" w:hAnsi="Arial Narrow" w:cstheme="minorHAnsi"/>
          <w:sz w:val="24"/>
          <w:szCs w:val="24"/>
        </w:rPr>
        <w:t xml:space="preserve">the </w:t>
      </w:r>
      <w:r w:rsidR="005C3F1F" w:rsidRPr="009C5619">
        <w:rPr>
          <w:rFonts w:ascii="Arial Narrow" w:hAnsi="Arial Narrow" w:cstheme="minorHAnsi"/>
          <w:sz w:val="24"/>
          <w:szCs w:val="24"/>
        </w:rPr>
        <w:t xml:space="preserve">end of this month or latest by beginning of next month. The draft law on administration should be drafted using the retention policy and put into procedure for adoption.   </w:t>
      </w:r>
    </w:p>
    <w:p w14:paraId="12020145" w14:textId="4C126E9A" w:rsidR="005C3F1F" w:rsidRPr="009C5619" w:rsidRDefault="00514D5E" w:rsidP="00EE49B8">
      <w:pPr>
        <w:pStyle w:val="ListParagraph"/>
        <w:numPr>
          <w:ilvl w:val="0"/>
          <w:numId w:val="1"/>
        </w:numPr>
        <w:spacing w:after="0" w:line="240" w:lineRule="auto"/>
        <w:jc w:val="both"/>
        <w:rPr>
          <w:rFonts w:ascii="Arial Narrow" w:hAnsi="Arial Narrow" w:cstheme="minorHAnsi"/>
          <w:sz w:val="24"/>
          <w:szCs w:val="24"/>
        </w:rPr>
      </w:pPr>
      <w:r w:rsidRPr="009C5619">
        <w:rPr>
          <w:rFonts w:ascii="Arial Narrow" w:hAnsi="Arial Narrow" w:cstheme="minorHAnsi"/>
          <w:sz w:val="24"/>
          <w:szCs w:val="24"/>
        </w:rPr>
        <w:t xml:space="preserve">He </w:t>
      </w:r>
      <w:r w:rsidR="00370C8D" w:rsidRPr="009C5619">
        <w:rPr>
          <w:rFonts w:ascii="Arial Narrow" w:hAnsi="Arial Narrow" w:cstheme="minorHAnsi"/>
          <w:sz w:val="24"/>
          <w:szCs w:val="24"/>
        </w:rPr>
        <w:t>added</w:t>
      </w:r>
      <w:r w:rsidRPr="009C5619">
        <w:rPr>
          <w:rFonts w:ascii="Arial Narrow" w:hAnsi="Arial Narrow" w:cstheme="minorHAnsi"/>
          <w:sz w:val="24"/>
          <w:szCs w:val="24"/>
        </w:rPr>
        <w:t xml:space="preserve"> that t</w:t>
      </w:r>
      <w:r w:rsidR="005C3F1F" w:rsidRPr="009C5619">
        <w:rPr>
          <w:rFonts w:ascii="Arial Narrow" w:hAnsi="Arial Narrow" w:cstheme="minorHAnsi"/>
          <w:sz w:val="24"/>
          <w:szCs w:val="24"/>
        </w:rPr>
        <w:t>he Manual on direct management is ready to be put for adoption. The discussion has been long and extensive with the colleagues, IPA coordinators that are dealing with management of projects under direct management. The manual should empower the IPA coordinator in mana</w:t>
      </w:r>
      <w:r w:rsidR="00CF335A" w:rsidRPr="009C5619">
        <w:rPr>
          <w:rFonts w:ascii="Arial Narrow" w:hAnsi="Arial Narrow" w:cstheme="minorHAnsi"/>
          <w:sz w:val="24"/>
          <w:szCs w:val="24"/>
        </w:rPr>
        <w:t>ging the projects and programs</w:t>
      </w:r>
      <w:r w:rsidR="005C3F1F" w:rsidRPr="009C5619">
        <w:rPr>
          <w:rFonts w:ascii="Arial Narrow" w:hAnsi="Arial Narrow" w:cstheme="minorHAnsi"/>
          <w:sz w:val="24"/>
          <w:szCs w:val="24"/>
        </w:rPr>
        <w:t xml:space="preserve"> under direct management and to strengthen the link and reporting lines with NIPAC office.</w:t>
      </w:r>
    </w:p>
    <w:p w14:paraId="740656F8" w14:textId="2AC2A173" w:rsidR="009C5619" w:rsidRDefault="009E5972" w:rsidP="00EE49B8">
      <w:pPr>
        <w:pStyle w:val="ListParagraph"/>
        <w:numPr>
          <w:ilvl w:val="0"/>
          <w:numId w:val="1"/>
        </w:numPr>
        <w:spacing w:after="0" w:line="240" w:lineRule="auto"/>
        <w:jc w:val="both"/>
        <w:rPr>
          <w:rFonts w:ascii="Arial Narrow" w:hAnsi="Arial Narrow" w:cstheme="minorHAnsi"/>
          <w:sz w:val="24"/>
          <w:szCs w:val="24"/>
        </w:rPr>
      </w:pPr>
      <w:r>
        <w:rPr>
          <w:rFonts w:ascii="Arial Narrow" w:hAnsi="Arial Narrow" w:cstheme="minorHAnsi"/>
          <w:sz w:val="24"/>
          <w:szCs w:val="24"/>
        </w:rPr>
        <w:t>I</w:t>
      </w:r>
      <w:r w:rsidR="005C3F1F" w:rsidRPr="009C5619">
        <w:rPr>
          <w:rFonts w:ascii="Arial Narrow" w:hAnsi="Arial Narrow" w:cstheme="minorHAnsi"/>
          <w:sz w:val="24"/>
          <w:szCs w:val="24"/>
        </w:rPr>
        <w:t xml:space="preserve">t has </w:t>
      </w:r>
      <w:r>
        <w:rPr>
          <w:rFonts w:ascii="Arial Narrow" w:hAnsi="Arial Narrow" w:cstheme="minorHAnsi"/>
          <w:sz w:val="24"/>
          <w:szCs w:val="24"/>
        </w:rPr>
        <w:t>been</w:t>
      </w:r>
      <w:r w:rsidR="005C3F1F" w:rsidRPr="009C5619">
        <w:rPr>
          <w:rFonts w:ascii="Arial Narrow" w:hAnsi="Arial Narrow" w:cstheme="minorHAnsi"/>
          <w:sz w:val="24"/>
          <w:szCs w:val="24"/>
        </w:rPr>
        <w:t xml:space="preserve"> concluded that we are still facing with some impediments caused by the COVID</w:t>
      </w:r>
      <w:r w:rsidR="004915AB">
        <w:rPr>
          <w:rFonts w:ascii="Arial Narrow" w:hAnsi="Arial Narrow" w:cstheme="minorHAnsi"/>
          <w:sz w:val="24"/>
          <w:szCs w:val="24"/>
        </w:rPr>
        <w:t>-19</w:t>
      </w:r>
      <w:r w:rsidR="005C3F1F" w:rsidRPr="009C5619">
        <w:rPr>
          <w:rFonts w:ascii="Arial Narrow" w:hAnsi="Arial Narrow" w:cstheme="minorHAnsi"/>
          <w:sz w:val="24"/>
          <w:szCs w:val="24"/>
        </w:rPr>
        <w:t xml:space="preserve"> protocols. This is particularly relevant in the implementation of the Sector Budget support EU for Youth which is funded under 2019 </w:t>
      </w:r>
      <w:r w:rsidR="008A7D07">
        <w:rPr>
          <w:rFonts w:ascii="Arial Narrow" w:hAnsi="Arial Narrow" w:cstheme="minorHAnsi"/>
          <w:sz w:val="24"/>
          <w:szCs w:val="24"/>
        </w:rPr>
        <w:t xml:space="preserve">IPA </w:t>
      </w:r>
      <w:r w:rsidR="005C3F1F" w:rsidRPr="009C5619">
        <w:rPr>
          <w:rFonts w:ascii="Arial Narrow" w:hAnsi="Arial Narrow" w:cstheme="minorHAnsi"/>
          <w:sz w:val="24"/>
          <w:szCs w:val="24"/>
        </w:rPr>
        <w:t>Programme. Namely the meeting of the indicators has been not achieved fully</w:t>
      </w:r>
      <w:r w:rsidR="00607B81">
        <w:rPr>
          <w:rFonts w:ascii="Arial Narrow" w:hAnsi="Arial Narrow" w:cstheme="minorHAnsi"/>
          <w:sz w:val="24"/>
          <w:szCs w:val="24"/>
        </w:rPr>
        <w:t>.</w:t>
      </w:r>
      <w:r w:rsidR="005C3F1F" w:rsidRPr="009C5619">
        <w:rPr>
          <w:rFonts w:ascii="Arial Narrow" w:hAnsi="Arial Narrow" w:cstheme="minorHAnsi"/>
          <w:sz w:val="24"/>
          <w:szCs w:val="24"/>
        </w:rPr>
        <w:t xml:space="preserve"> </w:t>
      </w:r>
      <w:r w:rsidR="00607B81">
        <w:rPr>
          <w:rFonts w:ascii="Arial Narrow" w:hAnsi="Arial Narrow" w:cstheme="minorHAnsi"/>
          <w:sz w:val="24"/>
          <w:szCs w:val="24"/>
        </w:rPr>
        <w:t>H</w:t>
      </w:r>
      <w:r w:rsidR="00CF335A" w:rsidRPr="009C5619">
        <w:rPr>
          <w:rFonts w:ascii="Arial Narrow" w:hAnsi="Arial Narrow" w:cstheme="minorHAnsi"/>
          <w:sz w:val="24"/>
          <w:szCs w:val="24"/>
        </w:rPr>
        <w:t>ence</w:t>
      </w:r>
      <w:r w:rsidR="00607B81">
        <w:rPr>
          <w:rFonts w:ascii="Arial Narrow" w:hAnsi="Arial Narrow" w:cstheme="minorHAnsi"/>
          <w:sz w:val="24"/>
          <w:szCs w:val="24"/>
        </w:rPr>
        <w:t>,</w:t>
      </w:r>
      <w:r w:rsidR="005C3F1F" w:rsidRPr="009C5619">
        <w:rPr>
          <w:rFonts w:ascii="Arial Narrow" w:hAnsi="Arial Narrow" w:cstheme="minorHAnsi"/>
          <w:sz w:val="24"/>
          <w:szCs w:val="24"/>
        </w:rPr>
        <w:t xml:space="preserve"> the request was submitted for extension of some of the indicators particularly related with the works contr</w:t>
      </w:r>
      <w:r w:rsidR="00CF335A" w:rsidRPr="009C5619">
        <w:rPr>
          <w:rFonts w:ascii="Arial Narrow" w:hAnsi="Arial Narrow" w:cstheme="minorHAnsi"/>
          <w:sz w:val="24"/>
          <w:szCs w:val="24"/>
        </w:rPr>
        <w:t xml:space="preserve">acts and training components. </w:t>
      </w:r>
      <w:r w:rsidR="005C3F1F" w:rsidRPr="009C5619">
        <w:rPr>
          <w:rFonts w:ascii="Arial Narrow" w:hAnsi="Arial Narrow" w:cstheme="minorHAnsi"/>
          <w:sz w:val="24"/>
          <w:szCs w:val="24"/>
        </w:rPr>
        <w:t xml:space="preserve">This mode of management and delivery mechanism has been introduced in the country for the </w:t>
      </w:r>
      <w:r w:rsidR="008F6A99">
        <w:rPr>
          <w:rFonts w:ascii="Arial Narrow" w:hAnsi="Arial Narrow" w:cstheme="minorHAnsi"/>
          <w:sz w:val="24"/>
          <w:szCs w:val="24"/>
        </w:rPr>
        <w:t>first time for this particular P</w:t>
      </w:r>
      <w:r w:rsidR="005C3F1F" w:rsidRPr="009C5619">
        <w:rPr>
          <w:rFonts w:ascii="Arial Narrow" w:hAnsi="Arial Narrow" w:cstheme="minorHAnsi"/>
          <w:sz w:val="24"/>
          <w:szCs w:val="24"/>
        </w:rPr>
        <w:t>rogramme and it has to be reiterated that it is learning by doing for the two line ministries</w:t>
      </w:r>
      <w:r w:rsidR="000F6B0C">
        <w:rPr>
          <w:rFonts w:ascii="Arial Narrow" w:hAnsi="Arial Narrow" w:cstheme="minorHAnsi"/>
          <w:sz w:val="24"/>
          <w:szCs w:val="24"/>
        </w:rPr>
        <w:t xml:space="preserve"> </w:t>
      </w:r>
      <w:r w:rsidR="000F6B0C" w:rsidRPr="00135D5C">
        <w:rPr>
          <w:rFonts w:ascii="Arial Narrow" w:hAnsi="Arial Narrow" w:cstheme="minorHAnsi"/>
          <w:sz w:val="24"/>
          <w:szCs w:val="24"/>
        </w:rPr>
        <w:t>(</w:t>
      </w:r>
      <w:r w:rsidR="000F6B0C" w:rsidRPr="00135D5C">
        <w:rPr>
          <w:rFonts w:ascii="Arial Narrow" w:hAnsi="Arial Narrow"/>
          <w:sz w:val="24"/>
          <w:szCs w:val="24"/>
        </w:rPr>
        <w:t>Ministry of Labour and Social Policy and Ministry of Education and Science)</w:t>
      </w:r>
      <w:r w:rsidR="005C3F1F" w:rsidRPr="00135D5C">
        <w:rPr>
          <w:rFonts w:ascii="Arial Narrow" w:hAnsi="Arial Narrow" w:cstheme="minorHAnsi"/>
          <w:sz w:val="24"/>
          <w:szCs w:val="24"/>
        </w:rPr>
        <w:t>,</w:t>
      </w:r>
      <w:r w:rsidR="005C3F1F" w:rsidRPr="009C5619">
        <w:rPr>
          <w:rFonts w:ascii="Arial Narrow" w:hAnsi="Arial Narrow" w:cstheme="minorHAnsi"/>
          <w:sz w:val="24"/>
          <w:szCs w:val="24"/>
        </w:rPr>
        <w:t xml:space="preserve"> NIPAC office and Ministry of Finance.   </w:t>
      </w:r>
    </w:p>
    <w:p w14:paraId="0307AE23" w14:textId="40058108" w:rsidR="003A6297" w:rsidRPr="003A6297" w:rsidRDefault="005C3F1F" w:rsidP="00102B9E">
      <w:pPr>
        <w:pStyle w:val="ListParagraph"/>
        <w:numPr>
          <w:ilvl w:val="0"/>
          <w:numId w:val="2"/>
        </w:numPr>
        <w:spacing w:after="120" w:line="240" w:lineRule="auto"/>
        <w:ind w:left="714" w:hanging="357"/>
        <w:contextualSpacing w:val="0"/>
        <w:jc w:val="both"/>
        <w:rPr>
          <w:rFonts w:ascii="Times New Roman" w:hAnsi="Times New Roman" w:cs="Times New Roman"/>
          <w:sz w:val="24"/>
          <w:szCs w:val="24"/>
          <w:lang w:val="en-GB"/>
        </w:rPr>
      </w:pPr>
      <w:r w:rsidRPr="003A6297">
        <w:rPr>
          <w:rFonts w:ascii="Arial Narrow" w:hAnsi="Arial Narrow" w:cstheme="minorHAnsi"/>
          <w:sz w:val="24"/>
          <w:szCs w:val="24"/>
        </w:rPr>
        <w:t xml:space="preserve">On a positive note, the 2017 </w:t>
      </w:r>
      <w:r w:rsidR="004915AB">
        <w:rPr>
          <w:rFonts w:ascii="Arial Narrow" w:hAnsi="Arial Narrow" w:cstheme="minorHAnsi"/>
          <w:sz w:val="24"/>
          <w:szCs w:val="24"/>
        </w:rPr>
        <w:t xml:space="preserve">IPA </w:t>
      </w:r>
      <w:r w:rsidRPr="003A6297">
        <w:rPr>
          <w:rFonts w:ascii="Arial Narrow" w:hAnsi="Arial Narrow" w:cstheme="minorHAnsi"/>
          <w:sz w:val="24"/>
          <w:szCs w:val="24"/>
        </w:rPr>
        <w:t xml:space="preserve">Programme on education and employment was successfully contracted at the end of 2021 in the indirect management and IPARD II is already historic success since the funds available will be fully used thus laying the ground for increased budget under IPARD </w:t>
      </w:r>
      <w:r w:rsidR="004915AB">
        <w:rPr>
          <w:rFonts w:ascii="Arial Narrow" w:hAnsi="Arial Narrow" w:cstheme="minorHAnsi"/>
          <w:sz w:val="24"/>
          <w:szCs w:val="24"/>
        </w:rPr>
        <w:t>III</w:t>
      </w:r>
      <w:r w:rsidRPr="003A6297">
        <w:rPr>
          <w:rFonts w:ascii="Arial Narrow" w:hAnsi="Arial Narrow" w:cstheme="minorHAnsi"/>
          <w:sz w:val="24"/>
          <w:szCs w:val="24"/>
        </w:rPr>
        <w:t xml:space="preserve">. </w:t>
      </w:r>
      <w:r w:rsidR="00514D5E" w:rsidRPr="003A6297">
        <w:rPr>
          <w:rFonts w:ascii="Arial Narrow" w:hAnsi="Arial Narrow" w:cstheme="minorHAnsi"/>
          <w:sz w:val="24"/>
          <w:szCs w:val="24"/>
        </w:rPr>
        <w:t>He stressed that</w:t>
      </w:r>
      <w:r w:rsidRPr="003A6297">
        <w:rPr>
          <w:rFonts w:ascii="Arial Narrow" w:hAnsi="Arial Narrow" w:cstheme="minorHAnsi"/>
          <w:sz w:val="24"/>
          <w:szCs w:val="24"/>
        </w:rPr>
        <w:t xml:space="preserve"> the Government in December adopted the Performance assessment framework and during February a number of training</w:t>
      </w:r>
      <w:r w:rsidR="00572AD2" w:rsidRPr="003A6297">
        <w:rPr>
          <w:rFonts w:ascii="Arial Narrow" w:hAnsi="Arial Narrow" w:cstheme="minorHAnsi"/>
          <w:sz w:val="24"/>
          <w:szCs w:val="24"/>
        </w:rPr>
        <w:t>s</w:t>
      </w:r>
      <w:r w:rsidRPr="003A6297">
        <w:rPr>
          <w:rFonts w:ascii="Arial Narrow" w:hAnsi="Arial Narrow" w:cstheme="minorHAnsi"/>
          <w:sz w:val="24"/>
          <w:szCs w:val="24"/>
        </w:rPr>
        <w:t xml:space="preserve"> were organized to train the coordinators and validators per indicator </w:t>
      </w:r>
      <w:r w:rsidR="00572AD2" w:rsidRPr="003A6297">
        <w:rPr>
          <w:rFonts w:ascii="Arial Narrow" w:hAnsi="Arial Narrow" w:cstheme="minorHAnsi"/>
          <w:sz w:val="24"/>
          <w:szCs w:val="24"/>
        </w:rPr>
        <w:t xml:space="preserve">on </w:t>
      </w:r>
      <w:r w:rsidRPr="003A6297">
        <w:rPr>
          <w:rFonts w:ascii="Arial Narrow" w:hAnsi="Arial Narrow" w:cstheme="minorHAnsi"/>
          <w:sz w:val="24"/>
          <w:szCs w:val="24"/>
        </w:rPr>
        <w:t xml:space="preserve">how to operate the system when they are invited to intervene in their indicators.  The system introduced is very simple and </w:t>
      </w:r>
      <w:r w:rsidR="004915AB">
        <w:rPr>
          <w:rFonts w:ascii="Arial Narrow" w:hAnsi="Arial Narrow" w:cstheme="minorHAnsi"/>
          <w:sz w:val="24"/>
          <w:szCs w:val="24"/>
        </w:rPr>
        <w:t>user-</w:t>
      </w:r>
      <w:r w:rsidRPr="003A6297">
        <w:rPr>
          <w:rFonts w:ascii="Arial Narrow" w:hAnsi="Arial Narrow" w:cstheme="minorHAnsi"/>
          <w:sz w:val="24"/>
          <w:szCs w:val="24"/>
        </w:rPr>
        <w:t>friendly.  What remains to be done is to organize the training for the colleagues from the environment and private sector development on their indicators and the system as a whole</w:t>
      </w:r>
      <w:r w:rsidR="00970978" w:rsidRPr="003A6297">
        <w:rPr>
          <w:rFonts w:ascii="Arial Narrow" w:hAnsi="Arial Narrow" w:cstheme="minorHAnsi"/>
          <w:sz w:val="24"/>
          <w:szCs w:val="24"/>
        </w:rPr>
        <w:t xml:space="preserve"> as well as</w:t>
      </w:r>
      <w:r w:rsidRPr="003A6297">
        <w:rPr>
          <w:rFonts w:ascii="Arial Narrow" w:hAnsi="Arial Narrow" w:cstheme="minorHAnsi"/>
          <w:sz w:val="24"/>
          <w:szCs w:val="24"/>
        </w:rPr>
        <w:t xml:space="preserve"> for conducting the evaluation of the directly managed projects with the presence of the beneficiary inst</w:t>
      </w:r>
      <w:r w:rsidR="00514D5E" w:rsidRPr="003A6297">
        <w:rPr>
          <w:rFonts w:ascii="Arial Narrow" w:hAnsi="Arial Narrow" w:cstheme="minorHAnsi"/>
          <w:sz w:val="24"/>
          <w:szCs w:val="24"/>
        </w:rPr>
        <w:t xml:space="preserve">itutions with voting rights. He said that he </w:t>
      </w:r>
      <w:r w:rsidRPr="003A6297">
        <w:rPr>
          <w:rFonts w:ascii="Arial Narrow" w:hAnsi="Arial Narrow" w:cstheme="minorHAnsi"/>
          <w:sz w:val="24"/>
          <w:szCs w:val="24"/>
        </w:rPr>
        <w:t>would like to kindly ask the national institutions to continue with the regular dynamics of the monthly meetings which were interrupted with the COVID</w:t>
      </w:r>
      <w:r w:rsidR="004915AB">
        <w:rPr>
          <w:rFonts w:ascii="Arial Narrow" w:hAnsi="Arial Narrow" w:cstheme="minorHAnsi"/>
          <w:sz w:val="24"/>
          <w:szCs w:val="24"/>
        </w:rPr>
        <w:t>-19</w:t>
      </w:r>
      <w:r w:rsidRPr="003A6297">
        <w:rPr>
          <w:rFonts w:ascii="Arial Narrow" w:hAnsi="Arial Narrow" w:cstheme="minorHAnsi"/>
          <w:sz w:val="24"/>
          <w:szCs w:val="24"/>
        </w:rPr>
        <w:t xml:space="preserve"> pandemic and ownership of the Project Steering Committees </w:t>
      </w:r>
      <w:r w:rsidR="00514D5E" w:rsidRPr="003A6297">
        <w:rPr>
          <w:rFonts w:ascii="Arial Narrow" w:hAnsi="Arial Narrow" w:cstheme="minorHAnsi"/>
          <w:sz w:val="24"/>
          <w:szCs w:val="24"/>
        </w:rPr>
        <w:t>by the beneficiary institutions</w:t>
      </w:r>
      <w:r w:rsidR="00423107" w:rsidRPr="003A6297">
        <w:rPr>
          <w:rFonts w:ascii="Arial Narrow" w:hAnsi="Arial Narrow" w:cstheme="minorHAnsi"/>
          <w:sz w:val="24"/>
          <w:szCs w:val="24"/>
        </w:rPr>
        <w:t>.</w:t>
      </w:r>
    </w:p>
    <w:p w14:paraId="0E2F7E30" w14:textId="69A3936B" w:rsidR="00423107" w:rsidRPr="003A6297" w:rsidRDefault="00680FF1" w:rsidP="00EE49B8">
      <w:pPr>
        <w:spacing w:before="120" w:after="120" w:line="240" w:lineRule="auto"/>
        <w:jc w:val="both"/>
        <w:rPr>
          <w:rFonts w:ascii="Times New Roman" w:hAnsi="Times New Roman" w:cs="Times New Roman"/>
          <w:sz w:val="24"/>
          <w:szCs w:val="24"/>
          <w:lang w:val="en-GB"/>
        </w:rPr>
      </w:pPr>
      <w:r w:rsidRPr="003A6297">
        <w:rPr>
          <w:rFonts w:ascii="Arial Narrow" w:hAnsi="Arial Narrow" w:cstheme="minorHAnsi"/>
          <w:sz w:val="24"/>
          <w:szCs w:val="24"/>
        </w:rPr>
        <w:t>He passed the floor to</w:t>
      </w:r>
      <w:r w:rsidR="00135D5C">
        <w:rPr>
          <w:rFonts w:ascii="Arial Narrow" w:hAnsi="Arial Narrow" w:cstheme="minorHAnsi"/>
          <w:b/>
          <w:sz w:val="24"/>
          <w:szCs w:val="24"/>
        </w:rPr>
        <w:t xml:space="preserve"> </w:t>
      </w:r>
      <w:r w:rsidR="00135D5C">
        <w:rPr>
          <w:rFonts w:ascii="Arial Narrow" w:hAnsi="Arial Narrow" w:cstheme="minorHAnsi"/>
          <w:sz w:val="24"/>
          <w:szCs w:val="24"/>
        </w:rPr>
        <w:t>the</w:t>
      </w:r>
      <w:r w:rsidR="001F4940">
        <w:rPr>
          <w:rFonts w:ascii="Arial Narrow" w:hAnsi="Arial Narrow" w:cstheme="minorHAnsi"/>
          <w:b/>
          <w:sz w:val="24"/>
          <w:szCs w:val="24"/>
        </w:rPr>
        <w:t xml:space="preserve"> </w:t>
      </w:r>
      <w:r w:rsidR="00102B9E">
        <w:rPr>
          <w:rFonts w:ascii="Arial Narrow" w:hAnsi="Arial Narrow" w:cstheme="minorHAnsi"/>
          <w:sz w:val="24"/>
          <w:szCs w:val="24"/>
        </w:rPr>
        <w:t>Acting Director for the Western Balkans DG N</w:t>
      </w:r>
      <w:r w:rsidR="00471BD4">
        <w:rPr>
          <w:rFonts w:ascii="Arial Narrow" w:hAnsi="Arial Narrow" w:cstheme="minorHAnsi"/>
          <w:sz w:val="24"/>
          <w:szCs w:val="24"/>
        </w:rPr>
        <w:t>EAR</w:t>
      </w:r>
      <w:r w:rsidR="00102B9E">
        <w:rPr>
          <w:rFonts w:ascii="Arial Narrow" w:hAnsi="Arial Narrow" w:cstheme="minorHAnsi"/>
          <w:sz w:val="24"/>
          <w:szCs w:val="24"/>
        </w:rPr>
        <w:t xml:space="preserve"> D</w:t>
      </w:r>
      <w:r w:rsidR="00087537" w:rsidRPr="001F4940">
        <w:rPr>
          <w:rFonts w:ascii="Arial Narrow" w:hAnsi="Arial Narrow"/>
          <w:sz w:val="24"/>
          <w:szCs w:val="24"/>
        </w:rPr>
        <w:t>, European Commission</w:t>
      </w:r>
      <w:r w:rsidR="00087537" w:rsidRPr="003A6297">
        <w:rPr>
          <w:rFonts w:ascii="Arial Narrow" w:hAnsi="Arial Narrow" w:cstheme="minorHAnsi"/>
          <w:sz w:val="24"/>
          <w:szCs w:val="24"/>
        </w:rPr>
        <w:t xml:space="preserve">. </w:t>
      </w:r>
      <w:r w:rsidR="00423107" w:rsidRPr="003A6297">
        <w:rPr>
          <w:rFonts w:ascii="Arial Narrow" w:hAnsi="Arial Narrow" w:cs="Times New Roman"/>
          <w:sz w:val="24"/>
          <w:szCs w:val="24"/>
          <w:lang w:val="en-GB"/>
        </w:rPr>
        <w:t xml:space="preserve">On behalf of the European Commission she welcomed the participants on the 7-th IPA Monitoring </w:t>
      </w:r>
      <w:r w:rsidR="00423107" w:rsidRPr="003A6297">
        <w:rPr>
          <w:rFonts w:ascii="Arial Narrow" w:hAnsi="Arial Narrow" w:cs="Times New Roman"/>
          <w:sz w:val="24"/>
          <w:szCs w:val="24"/>
          <w:lang w:val="en-GB"/>
        </w:rPr>
        <w:lastRenderedPageBreak/>
        <w:t xml:space="preserve">Committee meeting. </w:t>
      </w:r>
      <w:r w:rsidR="003A6297" w:rsidRPr="003A6297">
        <w:rPr>
          <w:rFonts w:ascii="Arial Narrow" w:hAnsi="Arial Narrow" w:cs="Times New Roman"/>
          <w:sz w:val="24"/>
          <w:szCs w:val="24"/>
          <w:lang w:val="en-GB"/>
        </w:rPr>
        <w:t xml:space="preserve">She added that she </w:t>
      </w:r>
      <w:r w:rsidR="00BE23F3">
        <w:rPr>
          <w:rFonts w:ascii="Arial Narrow" w:hAnsi="Arial Narrow" w:cs="Times New Roman"/>
          <w:sz w:val="24"/>
          <w:szCs w:val="24"/>
          <w:lang w:val="en-GB"/>
        </w:rPr>
        <w:t xml:space="preserve">was </w:t>
      </w:r>
      <w:r w:rsidR="00423107" w:rsidRPr="003A6297">
        <w:rPr>
          <w:rFonts w:ascii="Arial Narrow" w:hAnsi="Arial Narrow" w:cs="Times New Roman"/>
          <w:sz w:val="24"/>
          <w:szCs w:val="24"/>
          <w:lang w:val="en-GB"/>
        </w:rPr>
        <w:t xml:space="preserve">very pleased to see that Member </w:t>
      </w:r>
      <w:r w:rsidR="003A6297" w:rsidRPr="003A6297">
        <w:rPr>
          <w:rFonts w:ascii="Arial Narrow" w:hAnsi="Arial Narrow" w:cs="Times New Roman"/>
          <w:sz w:val="24"/>
          <w:szCs w:val="24"/>
          <w:lang w:val="en-GB"/>
        </w:rPr>
        <w:t>State</w:t>
      </w:r>
      <w:r w:rsidR="001F23E6">
        <w:rPr>
          <w:rFonts w:ascii="Arial Narrow" w:hAnsi="Arial Narrow" w:cs="Times New Roman"/>
          <w:sz w:val="24"/>
          <w:szCs w:val="24"/>
          <w:lang w:val="en-GB"/>
        </w:rPr>
        <w:t>s are participating</w:t>
      </w:r>
      <w:r w:rsidR="00BE23F3">
        <w:rPr>
          <w:rFonts w:ascii="Arial Narrow" w:hAnsi="Arial Narrow" w:cs="Times New Roman"/>
          <w:sz w:val="24"/>
          <w:szCs w:val="24"/>
          <w:lang w:val="en-GB"/>
        </w:rPr>
        <w:t>, in spirit of the Team Europe approach</w:t>
      </w:r>
      <w:r w:rsidR="001F23E6">
        <w:rPr>
          <w:rFonts w:ascii="Arial Narrow" w:hAnsi="Arial Narrow" w:cs="Times New Roman"/>
          <w:sz w:val="24"/>
          <w:szCs w:val="24"/>
          <w:lang w:val="en-GB"/>
        </w:rPr>
        <w:t>. She</w:t>
      </w:r>
      <w:r w:rsidR="003A6297" w:rsidRPr="003A6297">
        <w:rPr>
          <w:rFonts w:ascii="Arial Narrow" w:hAnsi="Arial Narrow" w:cs="Times New Roman"/>
          <w:sz w:val="24"/>
          <w:szCs w:val="24"/>
          <w:lang w:val="en-GB"/>
        </w:rPr>
        <w:t xml:space="preserve"> </w:t>
      </w:r>
      <w:r w:rsidR="00BE23F3" w:rsidRPr="003A6297">
        <w:rPr>
          <w:rFonts w:ascii="Arial Narrow" w:hAnsi="Arial Narrow" w:cs="Times New Roman"/>
          <w:sz w:val="24"/>
          <w:szCs w:val="24"/>
          <w:lang w:val="en-GB"/>
        </w:rPr>
        <w:t>ha</w:t>
      </w:r>
      <w:r w:rsidR="00BE23F3">
        <w:rPr>
          <w:rFonts w:ascii="Arial Narrow" w:hAnsi="Arial Narrow" w:cs="Times New Roman"/>
          <w:sz w:val="24"/>
          <w:szCs w:val="24"/>
          <w:lang w:val="en-GB"/>
        </w:rPr>
        <w:t>d</w:t>
      </w:r>
      <w:r w:rsidR="00BE23F3" w:rsidRPr="003A6297">
        <w:rPr>
          <w:rFonts w:ascii="Arial Narrow" w:hAnsi="Arial Narrow" w:cs="Times New Roman"/>
          <w:sz w:val="24"/>
          <w:szCs w:val="24"/>
          <w:lang w:val="en-GB"/>
        </w:rPr>
        <w:t xml:space="preserve"> </w:t>
      </w:r>
      <w:r w:rsidR="003A6297" w:rsidRPr="003A6297">
        <w:rPr>
          <w:rFonts w:ascii="Arial Narrow" w:hAnsi="Arial Narrow" w:cs="Times New Roman"/>
          <w:sz w:val="24"/>
          <w:szCs w:val="24"/>
          <w:lang w:val="en-GB"/>
        </w:rPr>
        <w:t xml:space="preserve">met the </w:t>
      </w:r>
      <w:r w:rsidR="00423107" w:rsidRPr="003A6297">
        <w:rPr>
          <w:rFonts w:ascii="Arial Narrow" w:hAnsi="Arial Narrow" w:cs="Times New Roman"/>
          <w:sz w:val="24"/>
          <w:szCs w:val="24"/>
          <w:lang w:val="en-GB"/>
        </w:rPr>
        <w:t>Deputy Prime Minister</w:t>
      </w:r>
      <w:r w:rsidR="003A6297" w:rsidRPr="003A6297">
        <w:rPr>
          <w:rFonts w:ascii="Arial Narrow" w:hAnsi="Arial Narrow" w:cs="Times New Roman"/>
          <w:sz w:val="24"/>
          <w:szCs w:val="24"/>
          <w:lang w:val="en-GB"/>
        </w:rPr>
        <w:t xml:space="preserve"> </w:t>
      </w:r>
      <w:r w:rsidR="00423107" w:rsidRPr="003A6297">
        <w:rPr>
          <w:rFonts w:ascii="Arial Narrow" w:hAnsi="Arial Narrow" w:cs="Times New Roman"/>
          <w:sz w:val="24"/>
          <w:szCs w:val="24"/>
          <w:lang w:val="en-GB"/>
        </w:rPr>
        <w:t>in B</w:t>
      </w:r>
      <w:r w:rsidR="003A6297" w:rsidRPr="003A6297">
        <w:rPr>
          <w:rFonts w:ascii="Arial Narrow" w:hAnsi="Arial Narrow" w:cs="Times New Roman"/>
          <w:sz w:val="24"/>
          <w:szCs w:val="24"/>
          <w:lang w:val="en-GB"/>
        </w:rPr>
        <w:t xml:space="preserve">russels </w:t>
      </w:r>
      <w:r w:rsidR="00BE23F3">
        <w:rPr>
          <w:rFonts w:ascii="Arial Narrow" w:hAnsi="Arial Narrow" w:cs="Times New Roman"/>
          <w:sz w:val="24"/>
          <w:szCs w:val="24"/>
          <w:lang w:val="en-GB"/>
        </w:rPr>
        <w:t xml:space="preserve">a few weeks earlier </w:t>
      </w:r>
      <w:r w:rsidR="003A6297" w:rsidRPr="003A6297">
        <w:rPr>
          <w:rFonts w:ascii="Arial Narrow" w:hAnsi="Arial Narrow" w:cs="Times New Roman"/>
          <w:sz w:val="24"/>
          <w:szCs w:val="24"/>
          <w:lang w:val="en-GB"/>
        </w:rPr>
        <w:t xml:space="preserve">and </w:t>
      </w:r>
      <w:r w:rsidR="00B0735F">
        <w:rPr>
          <w:rFonts w:ascii="Arial Narrow" w:hAnsi="Arial Narrow" w:cs="Times New Roman"/>
          <w:sz w:val="24"/>
          <w:szCs w:val="24"/>
          <w:lang w:val="en-GB"/>
        </w:rPr>
        <w:t xml:space="preserve">looked forward </w:t>
      </w:r>
      <w:r w:rsidR="00423107" w:rsidRPr="003A6297">
        <w:rPr>
          <w:rFonts w:ascii="Arial Narrow" w:hAnsi="Arial Narrow" w:cs="Times New Roman"/>
          <w:sz w:val="24"/>
          <w:szCs w:val="24"/>
          <w:lang w:val="en-GB"/>
        </w:rPr>
        <w:t xml:space="preserve">to continue </w:t>
      </w:r>
      <w:r w:rsidR="003A6297" w:rsidRPr="003A6297">
        <w:rPr>
          <w:rFonts w:ascii="Arial Narrow" w:hAnsi="Arial Narrow" w:cs="Times New Roman"/>
          <w:sz w:val="24"/>
          <w:szCs w:val="24"/>
          <w:lang w:val="en-GB"/>
        </w:rPr>
        <w:t>the</w:t>
      </w:r>
      <w:r w:rsidR="00423107" w:rsidRPr="003A6297">
        <w:rPr>
          <w:rFonts w:ascii="Arial Narrow" w:hAnsi="Arial Narrow" w:cs="Times New Roman"/>
          <w:sz w:val="24"/>
          <w:szCs w:val="24"/>
          <w:lang w:val="en-GB"/>
        </w:rPr>
        <w:t xml:space="preserve"> discussions</w:t>
      </w:r>
      <w:r w:rsidR="001F23E6">
        <w:rPr>
          <w:rFonts w:ascii="Arial Narrow" w:hAnsi="Arial Narrow" w:cs="Times New Roman"/>
          <w:sz w:val="24"/>
          <w:szCs w:val="24"/>
          <w:lang w:val="en-GB"/>
        </w:rPr>
        <w:t>,</w:t>
      </w:r>
      <w:r w:rsidR="00423107" w:rsidRPr="003A6297">
        <w:rPr>
          <w:rFonts w:ascii="Arial Narrow" w:hAnsi="Arial Narrow" w:cs="Times New Roman"/>
          <w:sz w:val="24"/>
          <w:szCs w:val="24"/>
          <w:lang w:val="en-GB"/>
        </w:rPr>
        <w:t xml:space="preserve"> although virtually. </w:t>
      </w:r>
      <w:r w:rsidR="003A6297" w:rsidRPr="003A6297">
        <w:rPr>
          <w:rFonts w:ascii="Arial Narrow" w:hAnsi="Arial Narrow" w:cs="Times New Roman"/>
          <w:sz w:val="24"/>
          <w:szCs w:val="24"/>
          <w:lang w:val="en-GB"/>
        </w:rPr>
        <w:t xml:space="preserve">She noted that </w:t>
      </w:r>
      <w:r w:rsidR="001F23E6" w:rsidRPr="003A6297">
        <w:rPr>
          <w:rFonts w:ascii="Arial Narrow" w:hAnsi="Arial Narrow" w:cs="Times New Roman"/>
          <w:sz w:val="24"/>
          <w:szCs w:val="24"/>
          <w:lang w:val="en-GB"/>
        </w:rPr>
        <w:t>this</w:t>
      </w:r>
      <w:r w:rsidR="00423107" w:rsidRPr="003A6297">
        <w:rPr>
          <w:rFonts w:ascii="Arial Narrow" w:hAnsi="Arial Narrow" w:cs="Times New Roman"/>
          <w:sz w:val="24"/>
          <w:szCs w:val="24"/>
          <w:lang w:val="en-GB"/>
        </w:rPr>
        <w:t xml:space="preserve"> is the most important and the highest-level forum on the EU assistance for North Macedonia, to get an overall picture of the state of play of implementation of ongoing IPA programmes, take stock of progress and discuss ways to address outstanding issues in the implementation of IPA projects.</w:t>
      </w:r>
      <w:r w:rsidR="00423107" w:rsidRPr="003A6297">
        <w:rPr>
          <w:rFonts w:ascii="Times New Roman" w:hAnsi="Times New Roman" w:cs="Times New Roman"/>
          <w:sz w:val="24"/>
          <w:szCs w:val="24"/>
          <w:lang w:val="en-GB"/>
        </w:rPr>
        <w:t xml:space="preserve"> </w:t>
      </w:r>
      <w:r w:rsidR="002462D3" w:rsidRPr="00882EE4">
        <w:rPr>
          <w:rFonts w:ascii="Arial Narrow" w:hAnsi="Arial Narrow" w:cs="Times New Roman"/>
          <w:sz w:val="24"/>
          <w:szCs w:val="24"/>
          <w:lang w:val="en-GB"/>
        </w:rPr>
        <w:t xml:space="preserve">She also noted that it was an important moment in time to discuss EU-North Macedonia financial cooperation, in the current </w:t>
      </w:r>
      <w:r w:rsidR="002462D3" w:rsidRPr="002462D3">
        <w:rPr>
          <w:rFonts w:ascii="Arial Narrow" w:hAnsi="Arial Narrow" w:cs="Times New Roman"/>
          <w:sz w:val="24"/>
          <w:szCs w:val="24"/>
          <w:lang w:val="en-GB"/>
        </w:rPr>
        <w:t>geopolitical</w:t>
      </w:r>
      <w:r w:rsidR="002462D3" w:rsidRPr="00882EE4">
        <w:rPr>
          <w:rFonts w:ascii="Arial Narrow" w:hAnsi="Arial Narrow" w:cs="Times New Roman"/>
          <w:sz w:val="24"/>
          <w:szCs w:val="24"/>
          <w:lang w:val="en-GB"/>
        </w:rPr>
        <w:t xml:space="preserve"> context. </w:t>
      </w:r>
      <w:r w:rsidR="0090666D">
        <w:rPr>
          <w:rFonts w:ascii="Arial Narrow" w:hAnsi="Arial Narrow" w:cs="Times New Roman"/>
          <w:sz w:val="24"/>
          <w:szCs w:val="24"/>
          <w:lang w:val="en-GB"/>
        </w:rPr>
        <w:t xml:space="preserve">The ongoing financial assistance contributes to strengthen North Macedonia’s resilience. In addition, </w:t>
      </w:r>
      <w:r w:rsidR="00831BB4">
        <w:rPr>
          <w:rFonts w:ascii="Arial Narrow" w:hAnsi="Arial Narrow" w:cs="Times New Roman"/>
          <w:sz w:val="24"/>
          <w:szCs w:val="24"/>
          <w:lang w:val="en-GB"/>
        </w:rPr>
        <w:t>the Commission is</w:t>
      </w:r>
      <w:r w:rsidR="0090666D">
        <w:rPr>
          <w:rFonts w:ascii="Arial Narrow" w:hAnsi="Arial Narrow" w:cs="Times New Roman"/>
          <w:sz w:val="24"/>
          <w:szCs w:val="24"/>
          <w:lang w:val="en-GB"/>
        </w:rPr>
        <w:t xml:space="preserve"> </w:t>
      </w:r>
      <w:r w:rsidR="00831BB4">
        <w:rPr>
          <w:rFonts w:ascii="Arial Narrow" w:hAnsi="Arial Narrow" w:cs="Times New Roman"/>
          <w:sz w:val="24"/>
          <w:szCs w:val="24"/>
          <w:lang w:val="en-GB"/>
        </w:rPr>
        <w:t xml:space="preserve">ready to </w:t>
      </w:r>
      <w:r w:rsidR="0090666D">
        <w:rPr>
          <w:rFonts w:ascii="Arial Narrow" w:hAnsi="Arial Narrow" w:cs="Times New Roman"/>
          <w:sz w:val="24"/>
          <w:szCs w:val="24"/>
          <w:lang w:val="en-GB"/>
        </w:rPr>
        <w:t xml:space="preserve">see how IPA assistance can be even more useful, with the implementation of IPA III and the Economic and Investment Plan. </w:t>
      </w:r>
    </w:p>
    <w:p w14:paraId="170E7A28" w14:textId="27A8085C" w:rsidR="003A6297" w:rsidRPr="0028613B" w:rsidRDefault="003A6297" w:rsidP="00BD74BE">
      <w:pPr>
        <w:pStyle w:val="ListParagraph"/>
        <w:numPr>
          <w:ilvl w:val="0"/>
          <w:numId w:val="2"/>
        </w:numPr>
        <w:spacing w:after="0" w:line="240" w:lineRule="auto"/>
        <w:ind w:left="714" w:hanging="357"/>
        <w:contextualSpacing w:val="0"/>
        <w:jc w:val="both"/>
        <w:rPr>
          <w:rFonts w:ascii="Arial Narrow" w:hAnsi="Arial Narrow" w:cs="Times New Roman"/>
          <w:sz w:val="24"/>
          <w:szCs w:val="24"/>
          <w:lang w:val="en-GB"/>
        </w:rPr>
      </w:pPr>
      <w:r w:rsidRPr="0028613B">
        <w:rPr>
          <w:rFonts w:ascii="Arial Narrow" w:hAnsi="Arial Narrow" w:cs="Times New Roman"/>
          <w:sz w:val="24"/>
          <w:szCs w:val="24"/>
          <w:lang w:val="en-GB"/>
        </w:rPr>
        <w:t xml:space="preserve">She noted that </w:t>
      </w:r>
      <w:r w:rsidR="00CA4C60">
        <w:rPr>
          <w:rFonts w:ascii="Arial Narrow" w:hAnsi="Arial Narrow" w:cs="Times New Roman"/>
          <w:sz w:val="24"/>
          <w:szCs w:val="24"/>
          <w:lang w:val="en-GB"/>
        </w:rPr>
        <w:t>the country</w:t>
      </w:r>
      <w:r w:rsidR="00CA4C60" w:rsidRPr="0028613B">
        <w:rPr>
          <w:rFonts w:ascii="Arial Narrow" w:hAnsi="Arial Narrow" w:cs="Times New Roman"/>
          <w:sz w:val="24"/>
          <w:szCs w:val="24"/>
          <w:lang w:val="en-GB"/>
        </w:rPr>
        <w:t xml:space="preserve"> </w:t>
      </w:r>
      <w:r w:rsidRPr="0028613B">
        <w:rPr>
          <w:rFonts w:ascii="Arial Narrow" w:hAnsi="Arial Narrow" w:cs="Times New Roman"/>
          <w:sz w:val="24"/>
          <w:szCs w:val="24"/>
          <w:lang w:val="en-GB"/>
        </w:rPr>
        <w:t>ha</w:t>
      </w:r>
      <w:r w:rsidR="00CA4C60">
        <w:rPr>
          <w:rFonts w:ascii="Arial Narrow" w:hAnsi="Arial Narrow" w:cs="Times New Roman"/>
          <w:sz w:val="24"/>
          <w:szCs w:val="24"/>
          <w:lang w:val="en-GB"/>
        </w:rPr>
        <w:t>s</w:t>
      </w:r>
      <w:r w:rsidRPr="0028613B">
        <w:rPr>
          <w:rFonts w:ascii="Arial Narrow" w:hAnsi="Arial Narrow" w:cs="Times New Roman"/>
          <w:sz w:val="24"/>
          <w:szCs w:val="24"/>
          <w:lang w:val="en-GB"/>
        </w:rPr>
        <w:t xml:space="preserve"> progressed well with the IPA 2022 programming. The</w:t>
      </w:r>
      <w:r w:rsidR="00F56584">
        <w:rPr>
          <w:rFonts w:ascii="Arial Narrow" w:hAnsi="Arial Narrow" w:cs="Times New Roman"/>
          <w:sz w:val="24"/>
          <w:szCs w:val="24"/>
          <w:lang w:val="en-GB"/>
        </w:rPr>
        <w:t xml:space="preserve"> Commission</w:t>
      </w:r>
      <w:r w:rsidRPr="0028613B">
        <w:rPr>
          <w:rFonts w:ascii="Arial Narrow" w:hAnsi="Arial Narrow" w:cs="Times New Roman"/>
          <w:sz w:val="24"/>
          <w:szCs w:val="24"/>
          <w:lang w:val="en-GB"/>
        </w:rPr>
        <w:t xml:space="preserve"> ha</w:t>
      </w:r>
      <w:r w:rsidR="00A95C38">
        <w:rPr>
          <w:rFonts w:ascii="Arial Narrow" w:hAnsi="Arial Narrow" w:cs="Times New Roman"/>
          <w:sz w:val="24"/>
          <w:szCs w:val="24"/>
          <w:lang w:val="en-GB"/>
        </w:rPr>
        <w:t>d</w:t>
      </w:r>
      <w:r w:rsidRPr="0028613B">
        <w:rPr>
          <w:rFonts w:ascii="Arial Narrow" w:hAnsi="Arial Narrow" w:cs="Times New Roman"/>
          <w:sz w:val="24"/>
          <w:szCs w:val="24"/>
          <w:lang w:val="en-GB"/>
        </w:rPr>
        <w:t xml:space="preserve"> received a set of Action Documents proposed for 2022, which have been assessed as regards maturity and are undergoing quality review in DG NEAR. The final selection of actions will be limited by the budgetary availability. The outcome of the maturity assessment and the quality review</w:t>
      </w:r>
      <w:r w:rsidR="0011630E">
        <w:rPr>
          <w:rFonts w:ascii="Arial Narrow" w:hAnsi="Arial Narrow" w:cs="Times New Roman"/>
          <w:sz w:val="24"/>
          <w:szCs w:val="24"/>
          <w:lang w:val="en-GB"/>
        </w:rPr>
        <w:t xml:space="preserve"> was</w:t>
      </w:r>
      <w:r w:rsidRPr="0028613B">
        <w:rPr>
          <w:rFonts w:ascii="Arial Narrow" w:hAnsi="Arial Narrow" w:cs="Times New Roman"/>
          <w:sz w:val="24"/>
          <w:szCs w:val="24"/>
          <w:lang w:val="en-GB"/>
        </w:rPr>
        <w:t xml:space="preserve"> expected to be communicated in due time. </w:t>
      </w:r>
    </w:p>
    <w:p w14:paraId="2171092E" w14:textId="3C3E1EEC" w:rsidR="003A6297" w:rsidRPr="0028613B" w:rsidRDefault="003A6297" w:rsidP="00EE49B8">
      <w:pPr>
        <w:pStyle w:val="ListParagraph"/>
        <w:numPr>
          <w:ilvl w:val="0"/>
          <w:numId w:val="2"/>
        </w:numPr>
        <w:spacing w:before="120" w:after="120" w:line="240" w:lineRule="auto"/>
        <w:ind w:left="714" w:hanging="357"/>
        <w:contextualSpacing w:val="0"/>
        <w:jc w:val="both"/>
        <w:rPr>
          <w:rFonts w:ascii="Arial Narrow" w:hAnsi="Arial Narrow" w:cs="Times New Roman"/>
          <w:sz w:val="24"/>
          <w:szCs w:val="24"/>
          <w:lang w:val="en-GB"/>
        </w:rPr>
      </w:pPr>
      <w:r w:rsidRPr="0028613B">
        <w:rPr>
          <w:rFonts w:ascii="Arial Narrow" w:hAnsi="Arial Narrow" w:cs="Times New Roman"/>
          <w:sz w:val="24"/>
          <w:szCs w:val="24"/>
          <w:lang w:val="en-GB"/>
        </w:rPr>
        <w:t xml:space="preserve">Looking towards future IPA III programming years, </w:t>
      </w:r>
      <w:r w:rsidR="00B163F7">
        <w:rPr>
          <w:rFonts w:ascii="Arial Narrow" w:hAnsi="Arial Narrow" w:cs="Times New Roman"/>
          <w:sz w:val="24"/>
          <w:szCs w:val="24"/>
          <w:lang w:val="en-GB"/>
        </w:rPr>
        <w:t xml:space="preserve">DG NEAR had recently sent </w:t>
      </w:r>
      <w:r w:rsidR="001F23E6" w:rsidRPr="0028613B">
        <w:rPr>
          <w:rFonts w:ascii="Arial Narrow" w:hAnsi="Arial Narrow" w:cs="Times New Roman"/>
          <w:sz w:val="24"/>
          <w:szCs w:val="24"/>
          <w:lang w:val="en-GB"/>
        </w:rPr>
        <w:t xml:space="preserve">a </w:t>
      </w:r>
      <w:r w:rsidRPr="0028613B">
        <w:rPr>
          <w:rFonts w:ascii="Arial Narrow" w:hAnsi="Arial Narrow" w:cs="Times New Roman"/>
          <w:sz w:val="24"/>
          <w:szCs w:val="24"/>
          <w:lang w:val="en-GB"/>
        </w:rPr>
        <w:t>note</w:t>
      </w:r>
      <w:r w:rsidR="001F23E6" w:rsidRPr="0028613B">
        <w:rPr>
          <w:rFonts w:ascii="Arial Narrow" w:hAnsi="Arial Narrow" w:cs="Times New Roman"/>
          <w:sz w:val="24"/>
          <w:szCs w:val="24"/>
          <w:lang w:val="en-GB"/>
        </w:rPr>
        <w:t xml:space="preserve"> </w:t>
      </w:r>
      <w:r w:rsidR="00B163F7">
        <w:rPr>
          <w:rFonts w:ascii="Arial Narrow" w:hAnsi="Arial Narrow" w:cs="Times New Roman"/>
          <w:sz w:val="24"/>
          <w:szCs w:val="24"/>
          <w:lang w:val="en-GB"/>
        </w:rPr>
        <w:t xml:space="preserve">to NIPAC, </w:t>
      </w:r>
      <w:r w:rsidRPr="0028613B">
        <w:rPr>
          <w:rFonts w:ascii="Arial Narrow" w:hAnsi="Arial Narrow" w:cs="Times New Roman"/>
          <w:sz w:val="24"/>
          <w:szCs w:val="24"/>
          <w:lang w:val="en-GB"/>
        </w:rPr>
        <w:t>launch</w:t>
      </w:r>
      <w:r w:rsidR="00B163F7">
        <w:rPr>
          <w:rFonts w:ascii="Arial Narrow" w:hAnsi="Arial Narrow" w:cs="Times New Roman"/>
          <w:sz w:val="24"/>
          <w:szCs w:val="24"/>
          <w:lang w:val="en-GB"/>
        </w:rPr>
        <w:t>ing</w:t>
      </w:r>
      <w:r w:rsidRPr="0028613B">
        <w:rPr>
          <w:rFonts w:ascii="Arial Narrow" w:hAnsi="Arial Narrow" w:cs="Times New Roman"/>
          <w:sz w:val="24"/>
          <w:szCs w:val="24"/>
          <w:lang w:val="en-GB"/>
        </w:rPr>
        <w:t xml:space="preserve"> t</w:t>
      </w:r>
      <w:r w:rsidR="0028613B" w:rsidRPr="0028613B">
        <w:rPr>
          <w:rFonts w:ascii="Arial Narrow" w:hAnsi="Arial Narrow" w:cs="Times New Roman"/>
          <w:sz w:val="24"/>
          <w:szCs w:val="24"/>
          <w:lang w:val="en-GB"/>
        </w:rPr>
        <w:t xml:space="preserve">he 2023 programming exercise. </w:t>
      </w:r>
      <w:r w:rsidR="00F56584">
        <w:rPr>
          <w:rFonts w:ascii="Arial Narrow" w:hAnsi="Arial Narrow" w:cs="Times New Roman"/>
          <w:sz w:val="24"/>
          <w:szCs w:val="24"/>
          <w:lang w:val="en-GB"/>
        </w:rPr>
        <w:t>The Commission</w:t>
      </w:r>
      <w:r w:rsidR="00F56584" w:rsidRPr="0028613B">
        <w:rPr>
          <w:rFonts w:ascii="Arial Narrow" w:hAnsi="Arial Narrow" w:cs="Times New Roman"/>
          <w:sz w:val="24"/>
          <w:szCs w:val="24"/>
          <w:lang w:val="en-GB"/>
        </w:rPr>
        <w:t xml:space="preserve"> </w:t>
      </w:r>
      <w:r w:rsidRPr="0028613B">
        <w:rPr>
          <w:rFonts w:ascii="Arial Narrow" w:hAnsi="Arial Narrow" w:cs="Times New Roman"/>
          <w:sz w:val="24"/>
          <w:szCs w:val="24"/>
          <w:lang w:val="en-GB"/>
        </w:rPr>
        <w:t>propose</w:t>
      </w:r>
      <w:r w:rsidR="00F56584">
        <w:rPr>
          <w:rFonts w:ascii="Arial Narrow" w:hAnsi="Arial Narrow" w:cs="Times New Roman"/>
          <w:sz w:val="24"/>
          <w:szCs w:val="24"/>
          <w:lang w:val="en-GB"/>
        </w:rPr>
        <w:t>s</w:t>
      </w:r>
      <w:r w:rsidRPr="0028613B">
        <w:rPr>
          <w:rFonts w:ascii="Arial Narrow" w:hAnsi="Arial Narrow" w:cs="Times New Roman"/>
          <w:sz w:val="24"/>
          <w:szCs w:val="24"/>
          <w:lang w:val="en-GB"/>
        </w:rPr>
        <w:t xml:space="preserve"> focusing on the most strategically relevant actions</w:t>
      </w:r>
      <w:r w:rsidR="0028613B" w:rsidRPr="0028613B">
        <w:rPr>
          <w:rFonts w:ascii="Arial Narrow" w:hAnsi="Arial Narrow" w:cs="Times New Roman"/>
          <w:sz w:val="24"/>
          <w:szCs w:val="24"/>
          <w:lang w:val="en-GB"/>
        </w:rPr>
        <w:t xml:space="preserve"> and</w:t>
      </w:r>
      <w:r w:rsidRPr="0028613B">
        <w:rPr>
          <w:rFonts w:ascii="Arial Narrow" w:hAnsi="Arial Narrow" w:cs="Times New Roman"/>
          <w:sz w:val="24"/>
          <w:szCs w:val="24"/>
          <w:lang w:val="en-GB"/>
        </w:rPr>
        <w:t xml:space="preserve"> </w:t>
      </w:r>
      <w:r w:rsidR="00B163F7">
        <w:rPr>
          <w:rFonts w:ascii="Arial Narrow" w:hAnsi="Arial Narrow" w:cs="Times New Roman"/>
          <w:sz w:val="24"/>
          <w:szCs w:val="24"/>
          <w:lang w:val="en-GB"/>
        </w:rPr>
        <w:t xml:space="preserve">continue </w:t>
      </w:r>
      <w:r w:rsidRPr="0028613B">
        <w:rPr>
          <w:rFonts w:ascii="Arial Narrow" w:hAnsi="Arial Narrow" w:cs="Times New Roman"/>
          <w:sz w:val="24"/>
          <w:szCs w:val="24"/>
          <w:lang w:val="en-GB"/>
        </w:rPr>
        <w:t xml:space="preserve">close cooperation with the EU Delegation in this regard, to develop action proposals that are relevant and mature. In addition, </w:t>
      </w:r>
      <w:r w:rsidR="00F56584">
        <w:rPr>
          <w:rFonts w:ascii="Arial Narrow" w:hAnsi="Arial Narrow" w:cs="Times New Roman"/>
          <w:sz w:val="24"/>
          <w:szCs w:val="24"/>
          <w:lang w:val="en-GB"/>
        </w:rPr>
        <w:t xml:space="preserve">the Commission </w:t>
      </w:r>
      <w:r w:rsidR="00004FA2">
        <w:rPr>
          <w:rFonts w:ascii="Arial Narrow" w:hAnsi="Arial Narrow" w:cs="Times New Roman"/>
          <w:sz w:val="24"/>
          <w:szCs w:val="24"/>
          <w:lang w:val="en-GB"/>
        </w:rPr>
        <w:t>was</w:t>
      </w:r>
      <w:r w:rsidRPr="0028613B">
        <w:rPr>
          <w:rFonts w:ascii="Arial Narrow" w:hAnsi="Arial Narrow" w:cs="Times New Roman"/>
          <w:sz w:val="24"/>
          <w:szCs w:val="24"/>
          <w:lang w:val="en-GB"/>
        </w:rPr>
        <w:t xml:space="preserve"> very </w:t>
      </w:r>
      <w:bookmarkStart w:id="0" w:name="_GoBack"/>
      <w:bookmarkEnd w:id="0"/>
      <w:r w:rsidRPr="0028613B">
        <w:rPr>
          <w:rFonts w:ascii="Arial Narrow" w:hAnsi="Arial Narrow" w:cs="Times New Roman"/>
          <w:sz w:val="24"/>
          <w:szCs w:val="24"/>
          <w:lang w:val="en-GB"/>
        </w:rPr>
        <w:t xml:space="preserve">happy that the current improvement in COVID-19 conditions allows for a DG NEAR programming mission to North Macedonia in early April. It will be an opportunity to discuss more in detail planned actions and the 2023 programming exercise. </w:t>
      </w:r>
    </w:p>
    <w:p w14:paraId="0879E97B" w14:textId="367758DB" w:rsidR="003A6297" w:rsidRPr="00D115CD" w:rsidRDefault="00237909" w:rsidP="00EE49B8">
      <w:pPr>
        <w:pStyle w:val="ListParagraph"/>
        <w:numPr>
          <w:ilvl w:val="0"/>
          <w:numId w:val="2"/>
        </w:numPr>
        <w:spacing w:before="120" w:after="120" w:line="240" w:lineRule="auto"/>
        <w:ind w:left="714" w:hanging="357"/>
        <w:contextualSpacing w:val="0"/>
        <w:jc w:val="both"/>
        <w:rPr>
          <w:rFonts w:ascii="Arial Narrow" w:hAnsi="Arial Narrow" w:cs="Times New Roman"/>
          <w:sz w:val="24"/>
          <w:szCs w:val="24"/>
          <w:lang w:val="en-GB"/>
        </w:rPr>
      </w:pPr>
      <w:r w:rsidRPr="00D115CD">
        <w:rPr>
          <w:rFonts w:ascii="Arial Narrow" w:hAnsi="Arial Narrow" w:cs="Times New Roman"/>
          <w:sz w:val="24"/>
          <w:szCs w:val="24"/>
          <w:lang w:val="en-GB"/>
        </w:rPr>
        <w:t>C</w:t>
      </w:r>
      <w:r w:rsidR="003A6297" w:rsidRPr="00D115CD">
        <w:rPr>
          <w:rFonts w:ascii="Arial Narrow" w:hAnsi="Arial Narrow" w:cs="Times New Roman"/>
          <w:sz w:val="24"/>
          <w:szCs w:val="24"/>
          <w:lang w:val="en-GB"/>
        </w:rPr>
        <w:t xml:space="preserve">ontrary to the positive developments on IPA III, </w:t>
      </w:r>
      <w:r w:rsidR="0028613B" w:rsidRPr="00D115CD">
        <w:rPr>
          <w:rFonts w:ascii="Arial Narrow" w:hAnsi="Arial Narrow" w:cs="Times New Roman"/>
          <w:sz w:val="24"/>
          <w:szCs w:val="24"/>
          <w:lang w:val="en-GB"/>
        </w:rPr>
        <w:t xml:space="preserve">she added that </w:t>
      </w:r>
      <w:r w:rsidR="00004FA2" w:rsidRPr="00D115CD">
        <w:rPr>
          <w:rFonts w:ascii="Arial Narrow" w:hAnsi="Arial Narrow" w:cs="Times New Roman"/>
          <w:sz w:val="24"/>
          <w:szCs w:val="24"/>
          <w:lang w:val="en-GB"/>
        </w:rPr>
        <w:t xml:space="preserve">the Commission is </w:t>
      </w:r>
      <w:r w:rsidR="003A6297" w:rsidRPr="00D115CD">
        <w:rPr>
          <w:rFonts w:ascii="Arial Narrow" w:hAnsi="Arial Narrow" w:cs="Times New Roman"/>
          <w:sz w:val="24"/>
          <w:szCs w:val="24"/>
          <w:lang w:val="en-GB"/>
        </w:rPr>
        <w:t xml:space="preserve">very concerned about the delay in the implementation of IPA II and the risk of the country losing EU funds in a moment, when every euro is important to support the post-COVID-19 recovery and the impact of Russia’s war in Ukraine on </w:t>
      </w:r>
      <w:r w:rsidR="00F24976" w:rsidRPr="00D115CD">
        <w:rPr>
          <w:rFonts w:ascii="Arial Narrow" w:hAnsi="Arial Narrow" w:cs="Times New Roman"/>
          <w:sz w:val="24"/>
          <w:szCs w:val="24"/>
          <w:lang w:val="en-GB"/>
        </w:rPr>
        <w:t>the country</w:t>
      </w:r>
      <w:r w:rsidR="003A6297" w:rsidRPr="00D115CD">
        <w:rPr>
          <w:rFonts w:ascii="Arial Narrow" w:hAnsi="Arial Narrow" w:cs="Times New Roman"/>
          <w:sz w:val="24"/>
          <w:szCs w:val="24"/>
          <w:lang w:val="en-GB"/>
        </w:rPr>
        <w:t xml:space="preserve">. </w:t>
      </w:r>
      <w:r w:rsidR="0028613B" w:rsidRPr="00D115CD">
        <w:rPr>
          <w:rFonts w:ascii="Arial Narrow" w:hAnsi="Arial Narrow" w:cs="Times New Roman"/>
          <w:sz w:val="24"/>
          <w:szCs w:val="24"/>
          <w:lang w:val="en-GB"/>
        </w:rPr>
        <w:t>There is</w:t>
      </w:r>
      <w:r w:rsidR="00F24976" w:rsidRPr="00D115CD">
        <w:rPr>
          <w:rFonts w:ascii="Arial Narrow" w:hAnsi="Arial Narrow" w:cs="Times New Roman"/>
          <w:sz w:val="24"/>
          <w:szCs w:val="24"/>
          <w:lang w:val="en-GB"/>
        </w:rPr>
        <w:t xml:space="preserve"> a</w:t>
      </w:r>
      <w:r w:rsidR="0028613B" w:rsidRPr="00D115CD">
        <w:rPr>
          <w:rFonts w:ascii="Arial Narrow" w:hAnsi="Arial Narrow" w:cs="Times New Roman"/>
          <w:sz w:val="24"/>
          <w:szCs w:val="24"/>
          <w:lang w:val="en-GB"/>
        </w:rPr>
        <w:t xml:space="preserve"> need to </w:t>
      </w:r>
      <w:r w:rsidR="003A6297" w:rsidRPr="00D115CD">
        <w:rPr>
          <w:rFonts w:ascii="Arial Narrow" w:hAnsi="Arial Narrow" w:cs="Times New Roman"/>
          <w:sz w:val="24"/>
          <w:szCs w:val="24"/>
          <w:lang w:val="en-GB"/>
        </w:rPr>
        <w:t xml:space="preserve">concentrate on the critical issues that </w:t>
      </w:r>
      <w:r w:rsidR="0028613B" w:rsidRPr="00D115CD">
        <w:rPr>
          <w:rFonts w:ascii="Arial Narrow" w:hAnsi="Arial Narrow" w:cs="Times New Roman"/>
          <w:sz w:val="24"/>
          <w:szCs w:val="24"/>
          <w:lang w:val="en-GB"/>
        </w:rPr>
        <w:t>must be</w:t>
      </w:r>
      <w:r w:rsidR="003A6297" w:rsidRPr="00D115CD">
        <w:rPr>
          <w:rFonts w:ascii="Arial Narrow" w:hAnsi="Arial Narrow" w:cs="Times New Roman"/>
          <w:sz w:val="24"/>
          <w:szCs w:val="24"/>
          <w:lang w:val="en-GB"/>
        </w:rPr>
        <w:t xml:space="preserve"> address</w:t>
      </w:r>
      <w:r w:rsidR="0028613B" w:rsidRPr="00D115CD">
        <w:rPr>
          <w:rFonts w:ascii="Arial Narrow" w:hAnsi="Arial Narrow" w:cs="Times New Roman"/>
          <w:sz w:val="24"/>
          <w:szCs w:val="24"/>
          <w:lang w:val="en-GB"/>
        </w:rPr>
        <w:t>ed</w:t>
      </w:r>
      <w:r w:rsidR="003A6297" w:rsidRPr="00D115CD">
        <w:rPr>
          <w:rFonts w:ascii="Arial Narrow" w:hAnsi="Arial Narrow" w:cs="Times New Roman"/>
          <w:sz w:val="24"/>
          <w:szCs w:val="24"/>
          <w:lang w:val="en-GB"/>
        </w:rPr>
        <w:t xml:space="preserve">. </w:t>
      </w:r>
    </w:p>
    <w:p w14:paraId="6DFB3F56" w14:textId="08005A8E" w:rsidR="009431A4" w:rsidRPr="00D821A7" w:rsidRDefault="005378A2" w:rsidP="00EE49B8">
      <w:pPr>
        <w:spacing w:before="120" w:after="120" w:line="240" w:lineRule="auto"/>
        <w:jc w:val="both"/>
        <w:rPr>
          <w:rFonts w:ascii="Arial Narrow" w:eastAsia="Times New Roman" w:hAnsi="Arial Narrow" w:cs="Times New Roman"/>
          <w:sz w:val="24"/>
          <w:szCs w:val="24"/>
          <w:lang w:val="en-GB" w:eastAsia="en-GB"/>
        </w:rPr>
      </w:pPr>
      <w:r w:rsidRPr="00D821A7">
        <w:rPr>
          <w:rFonts w:ascii="Arial Narrow" w:hAnsi="Arial Narrow"/>
          <w:sz w:val="24"/>
          <w:szCs w:val="24"/>
        </w:rPr>
        <w:t xml:space="preserve">She passed the floor to </w:t>
      </w:r>
      <w:r w:rsidR="00535A42">
        <w:rPr>
          <w:rFonts w:ascii="Arial Narrow" w:hAnsi="Arial Narrow"/>
          <w:sz w:val="24"/>
          <w:szCs w:val="24"/>
        </w:rPr>
        <w:t xml:space="preserve">the </w:t>
      </w:r>
      <w:r w:rsidR="00535A42" w:rsidRPr="00535A42">
        <w:rPr>
          <w:rFonts w:ascii="Arial Narrow" w:hAnsi="Arial Narrow" w:cstheme="minorHAnsi"/>
          <w:bCs/>
          <w:sz w:val="24"/>
          <w:szCs w:val="24"/>
        </w:rPr>
        <w:t>EU Ambassador</w:t>
      </w:r>
      <w:r w:rsidR="00F42387">
        <w:rPr>
          <w:rFonts w:ascii="Arial Narrow" w:hAnsi="Arial Narrow" w:cstheme="minorHAnsi"/>
          <w:bCs/>
          <w:sz w:val="24"/>
          <w:szCs w:val="24"/>
        </w:rPr>
        <w:t xml:space="preserve"> to North Macedonia</w:t>
      </w:r>
      <w:r w:rsidR="007B6F0D" w:rsidRPr="00D821A7">
        <w:rPr>
          <w:rFonts w:ascii="Arial Narrow" w:hAnsi="Arial Narrow" w:cstheme="minorHAnsi"/>
          <w:b/>
          <w:bCs/>
          <w:i/>
          <w:sz w:val="24"/>
          <w:szCs w:val="24"/>
        </w:rPr>
        <w:t xml:space="preserve">. </w:t>
      </w:r>
      <w:r w:rsidR="009431A4" w:rsidRPr="00D821A7">
        <w:rPr>
          <w:rFonts w:ascii="Arial Narrow" w:hAnsi="Arial Narrow" w:cs="Times New Roman"/>
          <w:sz w:val="24"/>
          <w:szCs w:val="24"/>
          <w:lang w:val="en-GB"/>
        </w:rPr>
        <w:t xml:space="preserve">He noted that the IPA MC happens in a time of war and unprecedented humanitarian migration in Europe, in a time of energy crisis and increasing inflation – factors, which will affect the economy, all spheres of life, and respectively </w:t>
      </w:r>
      <w:r w:rsidR="00D821A7" w:rsidRPr="00D821A7">
        <w:rPr>
          <w:rFonts w:ascii="Arial Narrow" w:hAnsi="Arial Narrow" w:cs="Times New Roman"/>
          <w:sz w:val="24"/>
          <w:szCs w:val="24"/>
          <w:lang w:val="en-GB"/>
        </w:rPr>
        <w:t>the</w:t>
      </w:r>
      <w:r w:rsidR="009431A4" w:rsidRPr="00D821A7">
        <w:rPr>
          <w:rFonts w:ascii="Arial Narrow" w:hAnsi="Arial Narrow" w:cs="Times New Roman"/>
          <w:sz w:val="24"/>
          <w:szCs w:val="24"/>
          <w:lang w:val="en-GB"/>
        </w:rPr>
        <w:t xml:space="preserve"> EU assistance. </w:t>
      </w:r>
    </w:p>
    <w:p w14:paraId="1F3C0BFF" w14:textId="77777777" w:rsidR="009431A4" w:rsidRPr="001854FD" w:rsidRDefault="009431A4" w:rsidP="00EE49B8">
      <w:pPr>
        <w:pStyle w:val="ListParagraph"/>
        <w:numPr>
          <w:ilvl w:val="0"/>
          <w:numId w:val="2"/>
        </w:numPr>
        <w:spacing w:before="120" w:after="120" w:line="240" w:lineRule="auto"/>
        <w:contextualSpacing w:val="0"/>
        <w:jc w:val="both"/>
        <w:rPr>
          <w:rFonts w:ascii="Arial Narrow" w:hAnsi="Arial Narrow" w:cs="Times New Roman"/>
          <w:sz w:val="24"/>
          <w:szCs w:val="24"/>
          <w:lang w:val="en-GB"/>
        </w:rPr>
      </w:pPr>
      <w:r w:rsidRPr="001854FD">
        <w:rPr>
          <w:rFonts w:ascii="Arial Narrow" w:hAnsi="Arial Narrow" w:cs="Times New Roman"/>
          <w:sz w:val="24"/>
          <w:szCs w:val="24"/>
          <w:lang w:val="en-GB"/>
        </w:rPr>
        <w:t xml:space="preserve">The EU financial assistance to North Macedonia is exactly about bringing a change, linking the policy reforms with the accession path. Reforms and Accession go hand in hand: progress on reforms is a step towards accession (within or outside of the formal negotiations). Delays in reforms retard the accession process and give arguments to a Eurosceptic attitude.  </w:t>
      </w:r>
    </w:p>
    <w:p w14:paraId="5DA5049C" w14:textId="2D51E589" w:rsidR="009431A4" w:rsidRPr="001854FD" w:rsidRDefault="009431A4" w:rsidP="00EE49B8">
      <w:pPr>
        <w:pStyle w:val="ListParagraph"/>
        <w:numPr>
          <w:ilvl w:val="0"/>
          <w:numId w:val="2"/>
        </w:numPr>
        <w:spacing w:before="120" w:after="120" w:line="240" w:lineRule="auto"/>
        <w:ind w:left="714" w:hanging="357"/>
        <w:contextualSpacing w:val="0"/>
        <w:jc w:val="both"/>
        <w:rPr>
          <w:rFonts w:ascii="Arial Narrow" w:hAnsi="Arial Narrow" w:cs="Times New Roman"/>
          <w:sz w:val="24"/>
          <w:szCs w:val="24"/>
          <w:lang w:val="en-GB"/>
        </w:rPr>
      </w:pPr>
      <w:r w:rsidRPr="001854FD">
        <w:rPr>
          <w:rFonts w:ascii="Arial Narrow" w:hAnsi="Arial Narrow" w:cs="Times New Roman"/>
          <w:sz w:val="24"/>
          <w:szCs w:val="24"/>
          <w:lang w:val="en-GB"/>
        </w:rPr>
        <w:t>Unfortunately, while significant EU funds have been used to shape the reforms in the areas of public finance and economic governance, education, environment</w:t>
      </w:r>
      <w:r w:rsidR="005421E9" w:rsidRPr="001854FD">
        <w:rPr>
          <w:rFonts w:ascii="Arial Narrow" w:hAnsi="Arial Narrow" w:cs="Times New Roman"/>
          <w:sz w:val="24"/>
          <w:szCs w:val="24"/>
          <w:lang w:val="en-GB"/>
        </w:rPr>
        <w:t xml:space="preserve"> </w:t>
      </w:r>
      <w:r w:rsidRPr="001854FD">
        <w:rPr>
          <w:rFonts w:ascii="Arial Narrow" w:hAnsi="Arial Narrow" w:cs="Times New Roman"/>
          <w:sz w:val="24"/>
          <w:szCs w:val="24"/>
          <w:lang w:val="en-GB"/>
        </w:rPr>
        <w:t xml:space="preserve">the slow pace of adoption and implementation of the necessary legislation jeopardises the reforms and impacts negatively on the quality of life in the country. Self-interest and short-sighted partisan vision not only may cause a failure of one-two EU projects; they create a bigger damage by blocking the development perspectives of North Macedonia. </w:t>
      </w:r>
    </w:p>
    <w:p w14:paraId="30FECB85" w14:textId="70F9BDC2" w:rsidR="009431A4" w:rsidRPr="001854FD" w:rsidRDefault="009431A4" w:rsidP="00EE49B8">
      <w:pPr>
        <w:pStyle w:val="ListParagraph"/>
        <w:numPr>
          <w:ilvl w:val="0"/>
          <w:numId w:val="2"/>
        </w:numPr>
        <w:spacing w:before="120" w:after="120" w:line="240" w:lineRule="auto"/>
        <w:ind w:left="714" w:hanging="357"/>
        <w:contextualSpacing w:val="0"/>
        <w:jc w:val="both"/>
        <w:rPr>
          <w:rFonts w:ascii="Arial Narrow" w:hAnsi="Arial Narrow" w:cs="Times New Roman"/>
          <w:sz w:val="24"/>
          <w:szCs w:val="24"/>
          <w:lang w:val="en-GB"/>
        </w:rPr>
      </w:pPr>
      <w:r w:rsidRPr="001854FD">
        <w:rPr>
          <w:rFonts w:ascii="Arial Narrow" w:hAnsi="Arial Narrow" w:cs="Times New Roman"/>
          <w:sz w:val="24"/>
          <w:szCs w:val="24"/>
          <w:lang w:val="en-GB"/>
        </w:rPr>
        <w:t xml:space="preserve">Reconciliation around common national objectives is the way forward and we will be restless in sending this message to all stakeholders in North Macedonia - from the Parliament and political </w:t>
      </w:r>
      <w:r w:rsidRPr="001854FD">
        <w:rPr>
          <w:rFonts w:ascii="Arial Narrow" w:hAnsi="Arial Narrow" w:cs="Times New Roman"/>
          <w:sz w:val="24"/>
          <w:szCs w:val="24"/>
          <w:lang w:val="en-GB"/>
        </w:rPr>
        <w:lastRenderedPageBreak/>
        <w:t>parties – through each Ministry – up to the smallest municipality and civil society organisation. In that, the EU Delegation is strongly supported by the EU Member States, whose representatives are now fully integrated in th</w:t>
      </w:r>
      <w:r w:rsidR="005A7B11" w:rsidRPr="001854FD">
        <w:rPr>
          <w:rFonts w:ascii="Arial Narrow" w:hAnsi="Arial Narrow" w:cs="Times New Roman"/>
          <w:sz w:val="24"/>
          <w:szCs w:val="24"/>
          <w:lang w:val="en-GB"/>
        </w:rPr>
        <w:t>e</w:t>
      </w:r>
      <w:r w:rsidRPr="001854FD">
        <w:rPr>
          <w:rFonts w:ascii="Arial Narrow" w:hAnsi="Arial Narrow" w:cs="Times New Roman"/>
          <w:sz w:val="24"/>
          <w:szCs w:val="24"/>
          <w:lang w:val="en-GB"/>
        </w:rPr>
        <w:t xml:space="preserve"> Committee. This is the way to ensure comprehensive and transparent manner of discussing challenges and removing obstacles. </w:t>
      </w:r>
      <w:r w:rsidR="005A7B11" w:rsidRPr="001854FD">
        <w:rPr>
          <w:rFonts w:ascii="Arial Narrow" w:hAnsi="Arial Narrow" w:cs="Times New Roman"/>
          <w:sz w:val="24"/>
          <w:szCs w:val="24"/>
          <w:lang w:val="en-GB"/>
        </w:rPr>
        <w:t xml:space="preserve">He </w:t>
      </w:r>
      <w:r w:rsidRPr="001854FD">
        <w:rPr>
          <w:rFonts w:ascii="Arial Narrow" w:hAnsi="Arial Narrow" w:cs="Times New Roman"/>
          <w:sz w:val="24"/>
          <w:szCs w:val="24"/>
          <w:lang w:val="en-GB"/>
        </w:rPr>
        <w:t>wish</w:t>
      </w:r>
      <w:r w:rsidR="005A7B11" w:rsidRPr="001854FD">
        <w:rPr>
          <w:rFonts w:ascii="Arial Narrow" w:hAnsi="Arial Narrow" w:cs="Times New Roman"/>
          <w:sz w:val="24"/>
          <w:szCs w:val="24"/>
          <w:lang w:val="en-GB"/>
        </w:rPr>
        <w:t>ed</w:t>
      </w:r>
      <w:r w:rsidRPr="001854FD">
        <w:rPr>
          <w:rFonts w:ascii="Arial Narrow" w:hAnsi="Arial Narrow" w:cs="Times New Roman"/>
          <w:sz w:val="24"/>
          <w:szCs w:val="24"/>
          <w:lang w:val="en-GB"/>
        </w:rPr>
        <w:t xml:space="preserve"> a fruitful and open discussion on the IPA outstanding issues and</w:t>
      </w:r>
      <w:r w:rsidR="002507AF" w:rsidRPr="001854FD">
        <w:rPr>
          <w:rFonts w:ascii="Arial Narrow" w:hAnsi="Arial Narrow" w:cs="Times New Roman"/>
          <w:sz w:val="24"/>
          <w:szCs w:val="24"/>
          <w:lang w:val="en-GB"/>
        </w:rPr>
        <w:t xml:space="preserve"> to</w:t>
      </w:r>
      <w:r w:rsidRPr="001854FD">
        <w:rPr>
          <w:rFonts w:ascii="Arial Narrow" w:hAnsi="Arial Narrow" w:cs="Times New Roman"/>
          <w:sz w:val="24"/>
          <w:szCs w:val="24"/>
          <w:lang w:val="en-GB"/>
        </w:rPr>
        <w:t xml:space="preserve"> come up with clear conclusions on how to improve. </w:t>
      </w:r>
    </w:p>
    <w:p w14:paraId="10611D59" w14:textId="6D25FC90" w:rsidR="00807746" w:rsidRPr="00807746" w:rsidRDefault="00471BD4" w:rsidP="00807746">
      <w:pPr>
        <w:spacing w:before="120" w:after="120" w:line="240" w:lineRule="auto"/>
        <w:jc w:val="both"/>
        <w:rPr>
          <w:rFonts w:ascii="Arial Narrow" w:hAnsi="Arial Narrow" w:cs="Times New Roman"/>
          <w:sz w:val="24"/>
          <w:szCs w:val="24"/>
          <w:lang w:val="en-GB"/>
        </w:rPr>
      </w:pPr>
      <w:r>
        <w:rPr>
          <w:rFonts w:ascii="Arial Narrow" w:hAnsi="Arial Narrow" w:cstheme="minorHAnsi"/>
          <w:sz w:val="24"/>
          <w:szCs w:val="24"/>
        </w:rPr>
        <w:t xml:space="preserve">The </w:t>
      </w:r>
      <w:r w:rsidRPr="00471BD4">
        <w:rPr>
          <w:rFonts w:ascii="Arial Narrow" w:hAnsi="Arial Narrow" w:cstheme="minorHAnsi"/>
          <w:sz w:val="24"/>
          <w:szCs w:val="24"/>
        </w:rPr>
        <w:t xml:space="preserve">Acting Director for the Western Balkans </w:t>
      </w:r>
      <w:r>
        <w:rPr>
          <w:rFonts w:ascii="Arial Narrow" w:hAnsi="Arial Narrow" w:cstheme="minorHAnsi"/>
          <w:sz w:val="24"/>
          <w:szCs w:val="24"/>
        </w:rPr>
        <w:t>of DG NEAR</w:t>
      </w:r>
      <w:r w:rsidRPr="00471BD4">
        <w:rPr>
          <w:rFonts w:ascii="Arial Narrow" w:hAnsi="Arial Narrow" w:cstheme="minorHAnsi"/>
          <w:sz w:val="24"/>
          <w:szCs w:val="24"/>
        </w:rPr>
        <w:t xml:space="preserve"> D</w:t>
      </w:r>
      <w:r>
        <w:rPr>
          <w:rFonts w:ascii="Arial Narrow" w:hAnsi="Arial Narrow" w:cstheme="minorHAnsi"/>
          <w:sz w:val="24"/>
          <w:szCs w:val="24"/>
        </w:rPr>
        <w:t>, EC</w:t>
      </w:r>
      <w:r w:rsidRPr="00471BD4">
        <w:rPr>
          <w:rFonts w:ascii="Arial Narrow" w:hAnsi="Arial Narrow" w:cstheme="minorHAnsi"/>
          <w:sz w:val="24"/>
          <w:szCs w:val="24"/>
        </w:rPr>
        <w:t xml:space="preserve"> </w:t>
      </w:r>
      <w:r w:rsidR="00CF335A" w:rsidRPr="00807746">
        <w:rPr>
          <w:rFonts w:ascii="Arial Narrow" w:hAnsi="Arial Narrow"/>
          <w:sz w:val="24"/>
          <w:szCs w:val="24"/>
        </w:rPr>
        <w:t xml:space="preserve">stressed </w:t>
      </w:r>
      <w:r w:rsidR="00367D39" w:rsidRPr="00807746">
        <w:rPr>
          <w:rFonts w:ascii="Arial Narrow" w:hAnsi="Arial Narrow"/>
          <w:sz w:val="24"/>
          <w:szCs w:val="24"/>
        </w:rPr>
        <w:t xml:space="preserve">the </w:t>
      </w:r>
      <w:r w:rsidR="0024315C">
        <w:rPr>
          <w:rFonts w:ascii="Arial Narrow" w:hAnsi="Arial Narrow"/>
          <w:sz w:val="24"/>
          <w:szCs w:val="24"/>
        </w:rPr>
        <w:t xml:space="preserve">implementation of </w:t>
      </w:r>
      <w:r w:rsidR="00807746" w:rsidRPr="00807746">
        <w:rPr>
          <w:rFonts w:ascii="Arial Narrow" w:hAnsi="Arial Narrow"/>
          <w:sz w:val="24"/>
          <w:szCs w:val="24"/>
        </w:rPr>
        <w:t xml:space="preserve">operational </w:t>
      </w:r>
      <w:r w:rsidR="00367D39" w:rsidRPr="00807746">
        <w:rPr>
          <w:rFonts w:ascii="Arial Narrow" w:hAnsi="Arial Narrow"/>
          <w:sz w:val="24"/>
          <w:szCs w:val="24"/>
        </w:rPr>
        <w:t>conclusion</w:t>
      </w:r>
      <w:r w:rsidR="0024315C">
        <w:rPr>
          <w:rFonts w:ascii="Arial Narrow" w:hAnsi="Arial Narrow"/>
          <w:sz w:val="24"/>
          <w:szCs w:val="24"/>
        </w:rPr>
        <w:t>s</w:t>
      </w:r>
      <w:r w:rsidR="00807746" w:rsidRPr="00807746">
        <w:rPr>
          <w:rFonts w:ascii="Arial Narrow" w:hAnsi="Arial Narrow"/>
          <w:sz w:val="24"/>
          <w:szCs w:val="24"/>
        </w:rPr>
        <w:t xml:space="preserve">. </w:t>
      </w:r>
      <w:r w:rsidR="0024315C">
        <w:rPr>
          <w:rFonts w:ascii="Arial Narrow" w:hAnsi="Arial Narrow"/>
          <w:sz w:val="24"/>
          <w:szCs w:val="24"/>
        </w:rPr>
        <w:t>B</w:t>
      </w:r>
      <w:r w:rsidR="00807746" w:rsidRPr="00807746">
        <w:rPr>
          <w:rFonts w:ascii="Arial Narrow" w:hAnsi="Arial Narrow"/>
          <w:sz w:val="24"/>
          <w:szCs w:val="24"/>
        </w:rPr>
        <w:t>ased</w:t>
      </w:r>
      <w:r w:rsidR="00807746" w:rsidRPr="00807746">
        <w:rPr>
          <w:rFonts w:ascii="Arial Narrow" w:hAnsi="Arial Narrow" w:cs="Times New Roman"/>
          <w:sz w:val="24"/>
          <w:szCs w:val="24"/>
          <w:lang w:val="en-GB"/>
        </w:rPr>
        <w:t xml:space="preserve"> on </w:t>
      </w:r>
      <w:r w:rsidR="00F56584">
        <w:rPr>
          <w:rFonts w:ascii="Arial Narrow" w:hAnsi="Arial Narrow" w:cs="Times New Roman"/>
          <w:sz w:val="24"/>
          <w:szCs w:val="24"/>
          <w:lang w:val="en-GB"/>
        </w:rPr>
        <w:t>the Commission</w:t>
      </w:r>
      <w:r w:rsidR="0041042A">
        <w:rPr>
          <w:rFonts w:ascii="Arial Narrow" w:hAnsi="Arial Narrow" w:cs="Times New Roman"/>
          <w:sz w:val="24"/>
          <w:szCs w:val="24"/>
          <w:lang w:val="en-GB"/>
        </w:rPr>
        <w:t>’s</w:t>
      </w:r>
      <w:r w:rsidR="00F56584" w:rsidRPr="00807746">
        <w:rPr>
          <w:rFonts w:ascii="Arial Narrow" w:hAnsi="Arial Narrow" w:cs="Times New Roman"/>
          <w:sz w:val="24"/>
          <w:szCs w:val="24"/>
          <w:lang w:val="en-GB"/>
        </w:rPr>
        <w:t xml:space="preserve"> </w:t>
      </w:r>
      <w:r w:rsidR="00807746" w:rsidRPr="00807746">
        <w:rPr>
          <w:rFonts w:ascii="Arial Narrow" w:hAnsi="Arial Narrow" w:cs="Times New Roman"/>
          <w:sz w:val="24"/>
          <w:szCs w:val="24"/>
          <w:lang w:val="en-GB"/>
        </w:rPr>
        <w:t>internal screening they observed that out of 23 conclusions, 5 were implemented, 8 were not implemented, 3 were partially implemented and for 3 i</w:t>
      </w:r>
      <w:r w:rsidR="0041042A">
        <w:rPr>
          <w:rFonts w:ascii="Arial Narrow" w:hAnsi="Arial Narrow" w:cs="Times New Roman"/>
          <w:sz w:val="24"/>
          <w:szCs w:val="24"/>
          <w:lang w:val="en-GB"/>
        </w:rPr>
        <w:t>t was too</w:t>
      </w:r>
      <w:r w:rsidR="00807746" w:rsidRPr="00807746">
        <w:rPr>
          <w:rFonts w:ascii="Arial Narrow" w:hAnsi="Arial Narrow" w:cs="Times New Roman"/>
          <w:sz w:val="24"/>
          <w:szCs w:val="24"/>
          <w:lang w:val="en-GB"/>
        </w:rPr>
        <w:t xml:space="preserve"> early to judge as the deadline for implementation is beyond March 2022. There </w:t>
      </w:r>
      <w:r w:rsidR="0041042A">
        <w:rPr>
          <w:rFonts w:ascii="Arial Narrow" w:hAnsi="Arial Narrow" w:cs="Times New Roman"/>
          <w:sz w:val="24"/>
          <w:szCs w:val="24"/>
          <w:lang w:val="en-GB"/>
        </w:rPr>
        <w:t>were</w:t>
      </w:r>
      <w:r w:rsidR="0041042A" w:rsidRPr="00807746">
        <w:rPr>
          <w:rFonts w:ascii="Arial Narrow" w:hAnsi="Arial Narrow" w:cs="Times New Roman"/>
          <w:sz w:val="24"/>
          <w:szCs w:val="24"/>
          <w:lang w:val="en-GB"/>
        </w:rPr>
        <w:t xml:space="preserve"> </w:t>
      </w:r>
      <w:r w:rsidR="00807746" w:rsidRPr="00807746">
        <w:rPr>
          <w:rFonts w:ascii="Arial Narrow" w:hAnsi="Arial Narrow" w:cs="Times New Roman"/>
          <w:sz w:val="24"/>
          <w:szCs w:val="24"/>
          <w:lang w:val="en-GB"/>
        </w:rPr>
        <w:t>4 conclusions of continuous nature for which no progress ha</w:t>
      </w:r>
      <w:r w:rsidR="0041042A">
        <w:rPr>
          <w:rFonts w:ascii="Arial Narrow" w:hAnsi="Arial Narrow" w:cs="Times New Roman"/>
          <w:sz w:val="24"/>
          <w:szCs w:val="24"/>
          <w:lang w:val="en-GB"/>
        </w:rPr>
        <w:t>d</w:t>
      </w:r>
      <w:r w:rsidR="00807746" w:rsidRPr="00807746">
        <w:rPr>
          <w:rFonts w:ascii="Arial Narrow" w:hAnsi="Arial Narrow" w:cs="Times New Roman"/>
          <w:sz w:val="24"/>
          <w:szCs w:val="24"/>
          <w:lang w:val="en-GB"/>
        </w:rPr>
        <w:t xml:space="preserve"> been made.</w:t>
      </w:r>
    </w:p>
    <w:p w14:paraId="41930D4D" w14:textId="59118A83" w:rsidR="00603015" w:rsidRPr="00C95737" w:rsidRDefault="007B30F9" w:rsidP="00C95737">
      <w:pPr>
        <w:spacing w:before="120" w:after="120" w:line="240" w:lineRule="auto"/>
        <w:jc w:val="both"/>
        <w:rPr>
          <w:rFonts w:ascii="Arial Narrow" w:hAnsi="Arial Narrow" w:cs="Times New Roman"/>
          <w:sz w:val="24"/>
          <w:szCs w:val="24"/>
          <w:lang w:val="en-GB"/>
        </w:rPr>
      </w:pPr>
      <w:r>
        <w:rPr>
          <w:rFonts w:ascii="Arial Narrow" w:hAnsi="Arial Narrow" w:cs="Times New Roman"/>
          <w:sz w:val="24"/>
          <w:szCs w:val="24"/>
          <w:lang w:val="en-GB"/>
        </w:rPr>
        <w:t>She noted that t</w:t>
      </w:r>
      <w:r w:rsidR="00807746" w:rsidRPr="0042319B">
        <w:rPr>
          <w:rFonts w:ascii="Arial Narrow" w:hAnsi="Arial Narrow" w:cs="Times New Roman"/>
          <w:sz w:val="24"/>
          <w:szCs w:val="24"/>
          <w:lang w:val="en-GB"/>
        </w:rPr>
        <w:t xml:space="preserve">he implementation rate remains low. Some of </w:t>
      </w:r>
      <w:r>
        <w:rPr>
          <w:rFonts w:ascii="Arial Narrow" w:hAnsi="Arial Narrow" w:cs="Times New Roman"/>
          <w:sz w:val="24"/>
          <w:szCs w:val="24"/>
          <w:lang w:val="en-GB"/>
        </w:rPr>
        <w:t xml:space="preserve">the </w:t>
      </w:r>
      <w:r w:rsidR="00807746" w:rsidRPr="0042319B">
        <w:rPr>
          <w:rFonts w:ascii="Arial Narrow" w:hAnsi="Arial Narrow" w:cs="Times New Roman"/>
          <w:sz w:val="24"/>
          <w:szCs w:val="24"/>
          <w:lang w:val="en-GB"/>
        </w:rPr>
        <w:t xml:space="preserve">not implemented conclusions from the previous committee will be included as conclusions in this committee. </w:t>
      </w:r>
      <w:r w:rsidR="00F56584">
        <w:rPr>
          <w:rFonts w:ascii="Arial Narrow" w:hAnsi="Arial Narrow" w:cs="Times New Roman"/>
          <w:sz w:val="24"/>
          <w:szCs w:val="24"/>
          <w:lang w:val="en-GB"/>
        </w:rPr>
        <w:t>The Commission</w:t>
      </w:r>
      <w:r w:rsidR="00F56584" w:rsidRPr="0042319B">
        <w:rPr>
          <w:rFonts w:ascii="Arial Narrow" w:hAnsi="Arial Narrow" w:cs="Times New Roman"/>
          <w:sz w:val="24"/>
          <w:szCs w:val="24"/>
          <w:lang w:val="en-GB"/>
        </w:rPr>
        <w:t xml:space="preserve"> </w:t>
      </w:r>
      <w:r w:rsidR="00807746" w:rsidRPr="0042319B">
        <w:rPr>
          <w:rFonts w:ascii="Arial Narrow" w:hAnsi="Arial Narrow" w:cs="Times New Roman"/>
          <w:sz w:val="24"/>
          <w:szCs w:val="24"/>
          <w:lang w:val="en-GB"/>
        </w:rPr>
        <w:t>expect</w:t>
      </w:r>
      <w:r w:rsidR="00F56584">
        <w:rPr>
          <w:rFonts w:ascii="Arial Narrow" w:hAnsi="Arial Narrow" w:cs="Times New Roman"/>
          <w:sz w:val="24"/>
          <w:szCs w:val="24"/>
          <w:lang w:val="en-GB"/>
        </w:rPr>
        <w:t>s</w:t>
      </w:r>
      <w:r w:rsidR="00807746" w:rsidRPr="0042319B">
        <w:rPr>
          <w:rFonts w:ascii="Arial Narrow" w:hAnsi="Arial Narrow" w:cs="Times New Roman"/>
          <w:sz w:val="24"/>
          <w:szCs w:val="24"/>
          <w:lang w:val="en-GB"/>
        </w:rPr>
        <w:t xml:space="preserve"> to see quick and decisive action in the follow-up of these conclusions. </w:t>
      </w:r>
      <w:r w:rsidR="00471BD4">
        <w:rPr>
          <w:rFonts w:ascii="Arial Narrow" w:hAnsi="Arial Narrow" w:cs="Times New Roman"/>
          <w:sz w:val="24"/>
          <w:szCs w:val="24"/>
          <w:lang w:val="en-GB"/>
        </w:rPr>
        <w:t xml:space="preserve">The </w:t>
      </w:r>
      <w:r w:rsidR="00471BD4">
        <w:rPr>
          <w:rFonts w:ascii="Arial Narrow" w:hAnsi="Arial Narrow" w:cstheme="minorHAnsi"/>
          <w:sz w:val="24"/>
          <w:szCs w:val="24"/>
        </w:rPr>
        <w:t>representative</w:t>
      </w:r>
      <w:r w:rsidR="001F4940" w:rsidRPr="001F4940">
        <w:rPr>
          <w:rFonts w:ascii="Arial Narrow" w:hAnsi="Arial Narrow" w:cstheme="minorHAnsi"/>
          <w:sz w:val="24"/>
          <w:szCs w:val="24"/>
        </w:rPr>
        <w:t xml:space="preserve"> of </w:t>
      </w:r>
      <w:r w:rsidR="00471BD4">
        <w:rPr>
          <w:rFonts w:ascii="Arial Narrow" w:hAnsi="Arial Narrow" w:cstheme="minorHAnsi"/>
          <w:sz w:val="24"/>
          <w:szCs w:val="24"/>
        </w:rPr>
        <w:t xml:space="preserve">the </w:t>
      </w:r>
      <w:r w:rsidR="00603015" w:rsidRPr="001F4940">
        <w:rPr>
          <w:rFonts w:ascii="Arial Narrow" w:eastAsia="Times New Roman" w:hAnsi="Arial Narrow" w:cs="Segoe UI"/>
          <w:sz w:val="24"/>
          <w:szCs w:val="24"/>
        </w:rPr>
        <w:t>EU Delegation</w:t>
      </w:r>
      <w:r w:rsidR="00603015">
        <w:rPr>
          <w:rFonts w:ascii="Arial Narrow" w:eastAsia="Times New Roman" w:hAnsi="Arial Narrow" w:cs="Segoe UI"/>
          <w:b/>
          <w:sz w:val="24"/>
          <w:szCs w:val="24"/>
        </w:rPr>
        <w:t xml:space="preserve"> </w:t>
      </w:r>
      <w:r w:rsidR="00C95737">
        <w:rPr>
          <w:rFonts w:ascii="Arial Narrow" w:eastAsia="Times New Roman" w:hAnsi="Arial Narrow" w:cs="Segoe UI"/>
          <w:sz w:val="24"/>
          <w:szCs w:val="24"/>
        </w:rPr>
        <w:t xml:space="preserve">agreed with </w:t>
      </w:r>
      <w:r w:rsidR="00535A42">
        <w:rPr>
          <w:rFonts w:ascii="Arial Narrow" w:eastAsia="Times New Roman" w:hAnsi="Arial Narrow" w:cs="Segoe UI"/>
          <w:sz w:val="24"/>
          <w:szCs w:val="24"/>
        </w:rPr>
        <w:t xml:space="preserve">the </w:t>
      </w:r>
      <w:r w:rsidR="00471BD4">
        <w:rPr>
          <w:rFonts w:ascii="Arial Narrow" w:eastAsia="Times New Roman" w:hAnsi="Arial Narrow" w:cs="Segoe UI"/>
          <w:sz w:val="24"/>
          <w:szCs w:val="24"/>
        </w:rPr>
        <w:t>Acting Director for the Western Balkans of DG NEAR D.</w:t>
      </w:r>
    </w:p>
    <w:p w14:paraId="0D8BB34A" w14:textId="4CB59DEB" w:rsidR="00603015" w:rsidRDefault="001B0858" w:rsidP="00882EE4">
      <w:pPr>
        <w:tabs>
          <w:tab w:val="left" w:pos="2579"/>
        </w:tabs>
        <w:spacing w:after="0" w:line="240" w:lineRule="auto"/>
        <w:rPr>
          <w:rFonts w:ascii="Arial Narrow" w:hAnsi="Arial Narrow" w:cstheme="minorHAnsi"/>
          <w:sz w:val="24"/>
          <w:szCs w:val="24"/>
        </w:rPr>
      </w:pPr>
      <w:r>
        <w:rPr>
          <w:rFonts w:ascii="Arial Narrow" w:hAnsi="Arial Narrow" w:cstheme="minorHAnsi"/>
          <w:sz w:val="24"/>
          <w:szCs w:val="24"/>
        </w:rPr>
        <w:t xml:space="preserve">The </w:t>
      </w:r>
      <w:r w:rsidR="00807CB7" w:rsidRPr="00807CB7">
        <w:rPr>
          <w:rFonts w:ascii="Arial Narrow" w:hAnsi="Arial Narrow" w:cstheme="minorHAnsi"/>
          <w:sz w:val="24"/>
          <w:szCs w:val="24"/>
        </w:rPr>
        <w:t>Acting Director for the Western Balkans of DG NEAR D</w:t>
      </w:r>
      <w:r w:rsidR="00BD74BE">
        <w:rPr>
          <w:rFonts w:ascii="Arial Narrow" w:hAnsi="Arial Narrow" w:cstheme="minorHAnsi"/>
          <w:sz w:val="24"/>
          <w:szCs w:val="24"/>
        </w:rPr>
        <w:t xml:space="preserve"> </w:t>
      </w:r>
      <w:r w:rsidR="00333888">
        <w:rPr>
          <w:rFonts w:ascii="Arial Narrow" w:hAnsi="Arial Narrow" w:cstheme="minorHAnsi"/>
          <w:sz w:val="24"/>
          <w:szCs w:val="24"/>
        </w:rPr>
        <w:t xml:space="preserve">outlined three key </w:t>
      </w:r>
      <w:r w:rsidR="00240530">
        <w:rPr>
          <w:rFonts w:ascii="Arial Narrow" w:hAnsi="Arial Narrow" w:cstheme="minorHAnsi"/>
          <w:sz w:val="24"/>
          <w:szCs w:val="24"/>
        </w:rPr>
        <w:t xml:space="preserve">horizontal issues </w:t>
      </w:r>
      <w:r w:rsidR="00333888">
        <w:rPr>
          <w:rFonts w:ascii="Arial Narrow" w:hAnsi="Arial Narrow" w:cstheme="minorHAnsi"/>
          <w:sz w:val="24"/>
          <w:szCs w:val="24"/>
        </w:rPr>
        <w:t>to</w:t>
      </w:r>
      <w:r w:rsidR="00240530">
        <w:rPr>
          <w:rFonts w:ascii="Arial Narrow" w:hAnsi="Arial Narrow" w:cstheme="minorHAnsi"/>
          <w:sz w:val="24"/>
          <w:szCs w:val="24"/>
        </w:rPr>
        <w:t xml:space="preserve"> be discussed</w:t>
      </w:r>
      <w:r w:rsidR="00D422E6">
        <w:rPr>
          <w:rFonts w:ascii="Arial Narrow" w:hAnsi="Arial Narrow" w:cstheme="minorHAnsi"/>
          <w:sz w:val="24"/>
          <w:szCs w:val="24"/>
        </w:rPr>
        <w:t xml:space="preserve"> in the context of IPA II implementation</w:t>
      </w:r>
      <w:r w:rsidR="00240530">
        <w:rPr>
          <w:rFonts w:ascii="Arial Narrow" w:hAnsi="Arial Narrow" w:cstheme="minorHAnsi"/>
          <w:sz w:val="24"/>
          <w:szCs w:val="24"/>
        </w:rPr>
        <w:t xml:space="preserve">: </w:t>
      </w:r>
    </w:p>
    <w:p w14:paraId="5C30B3A8" w14:textId="77777777" w:rsidR="00240530" w:rsidRPr="00240530" w:rsidRDefault="00240530" w:rsidP="00882EE4">
      <w:pPr>
        <w:pStyle w:val="ListParagraph"/>
        <w:numPr>
          <w:ilvl w:val="1"/>
          <w:numId w:val="2"/>
        </w:numPr>
        <w:spacing w:after="0" w:line="240" w:lineRule="auto"/>
        <w:contextualSpacing w:val="0"/>
        <w:jc w:val="both"/>
        <w:rPr>
          <w:rFonts w:ascii="Arial Narrow" w:hAnsi="Arial Narrow" w:cs="Times New Roman"/>
          <w:sz w:val="24"/>
          <w:szCs w:val="24"/>
          <w:lang w:val="en-GB"/>
        </w:rPr>
      </w:pPr>
      <w:r w:rsidRPr="00240530">
        <w:rPr>
          <w:rFonts w:ascii="Arial Narrow" w:hAnsi="Arial Narrow" w:cs="Times New Roman"/>
          <w:sz w:val="24"/>
          <w:szCs w:val="24"/>
          <w:lang w:val="en-GB"/>
        </w:rPr>
        <w:t>The delays in the implementation of IPA II and the reasons</w:t>
      </w:r>
    </w:p>
    <w:p w14:paraId="53692AA4" w14:textId="77777777" w:rsidR="00240530" w:rsidRPr="00240530" w:rsidRDefault="00240530" w:rsidP="00882EE4">
      <w:pPr>
        <w:pStyle w:val="ListParagraph"/>
        <w:numPr>
          <w:ilvl w:val="1"/>
          <w:numId w:val="2"/>
        </w:numPr>
        <w:spacing w:after="0" w:line="240" w:lineRule="auto"/>
        <w:contextualSpacing w:val="0"/>
        <w:jc w:val="both"/>
        <w:rPr>
          <w:rFonts w:ascii="Arial Narrow" w:hAnsi="Arial Narrow" w:cs="Times New Roman"/>
          <w:sz w:val="24"/>
          <w:szCs w:val="24"/>
          <w:lang w:val="en-GB"/>
        </w:rPr>
      </w:pPr>
      <w:r w:rsidRPr="00240530">
        <w:rPr>
          <w:rFonts w:ascii="Arial Narrow" w:hAnsi="Arial Narrow" w:cs="Times New Roman"/>
          <w:sz w:val="24"/>
          <w:szCs w:val="24"/>
          <w:lang w:val="en-GB"/>
        </w:rPr>
        <w:t>The role of NIPAC and his office</w:t>
      </w:r>
    </w:p>
    <w:p w14:paraId="0495C407" w14:textId="77777777" w:rsidR="00240530" w:rsidRPr="00240530" w:rsidRDefault="00240530" w:rsidP="00882EE4">
      <w:pPr>
        <w:pStyle w:val="ListParagraph"/>
        <w:numPr>
          <w:ilvl w:val="1"/>
          <w:numId w:val="2"/>
        </w:numPr>
        <w:spacing w:after="0" w:line="240" w:lineRule="auto"/>
        <w:contextualSpacing w:val="0"/>
        <w:jc w:val="both"/>
        <w:rPr>
          <w:rFonts w:ascii="Arial Narrow" w:hAnsi="Arial Narrow" w:cs="Times New Roman"/>
          <w:sz w:val="24"/>
          <w:szCs w:val="24"/>
          <w:lang w:val="en-GB"/>
        </w:rPr>
      </w:pPr>
      <w:r w:rsidRPr="00240530">
        <w:rPr>
          <w:rFonts w:ascii="Arial Narrow" w:hAnsi="Arial Narrow" w:cs="Times New Roman"/>
          <w:sz w:val="24"/>
          <w:szCs w:val="24"/>
          <w:lang w:val="en-GB"/>
        </w:rPr>
        <w:t>Impact of the political changes on EU funds</w:t>
      </w:r>
    </w:p>
    <w:p w14:paraId="50F62021" w14:textId="37833F08" w:rsidR="00F32573" w:rsidRPr="0076772A" w:rsidRDefault="00F32573" w:rsidP="00F32573">
      <w:pPr>
        <w:pStyle w:val="ListParagraph"/>
        <w:numPr>
          <w:ilvl w:val="0"/>
          <w:numId w:val="2"/>
        </w:numPr>
        <w:spacing w:before="120" w:after="120" w:line="240" w:lineRule="auto"/>
        <w:contextualSpacing w:val="0"/>
        <w:jc w:val="both"/>
        <w:rPr>
          <w:rFonts w:ascii="Arial Narrow" w:hAnsi="Arial Narrow" w:cs="Times New Roman"/>
          <w:sz w:val="24"/>
          <w:szCs w:val="24"/>
          <w:lang w:val="en-GB"/>
        </w:rPr>
      </w:pPr>
      <w:r w:rsidRPr="0076772A">
        <w:rPr>
          <w:rFonts w:ascii="Arial Narrow" w:hAnsi="Arial Narrow" w:cs="Times New Roman"/>
          <w:sz w:val="24"/>
          <w:szCs w:val="24"/>
          <w:lang w:val="en-GB"/>
        </w:rPr>
        <w:t>The total IPA II envelope for the period 2014-2020 is EUR 633 million.</w:t>
      </w:r>
      <w:r w:rsidR="00333888">
        <w:rPr>
          <w:rFonts w:ascii="Arial Narrow" w:hAnsi="Arial Narrow" w:cs="Times New Roman"/>
          <w:sz w:val="24"/>
          <w:szCs w:val="24"/>
          <w:lang w:val="en-GB"/>
        </w:rPr>
        <w:t xml:space="preserve"> She noted that </w:t>
      </w:r>
      <w:r w:rsidRPr="00903EAA">
        <w:rPr>
          <w:rFonts w:ascii="Arial Narrow" w:hAnsi="Arial Narrow" w:cs="Times New Roman"/>
          <w:sz w:val="24"/>
          <w:szCs w:val="24"/>
          <w:lang w:val="en-GB"/>
        </w:rPr>
        <w:t>8 years after the start of IPA</w:t>
      </w:r>
      <w:r w:rsidR="00BD74BE" w:rsidRPr="00BD74BE">
        <w:rPr>
          <w:rFonts w:ascii="Arial Narrow" w:hAnsi="Arial Narrow" w:cs="Times New Roman"/>
          <w:sz w:val="24"/>
          <w:szCs w:val="24"/>
          <w:lang w:val="en-GB"/>
        </w:rPr>
        <w:t xml:space="preserve"> </w:t>
      </w:r>
      <w:r w:rsidRPr="00882EE4">
        <w:rPr>
          <w:rFonts w:ascii="Arial Narrow" w:hAnsi="Arial Narrow" w:cs="Times New Roman"/>
          <w:sz w:val="24"/>
          <w:szCs w:val="24"/>
          <w:lang w:val="en-GB"/>
        </w:rPr>
        <w:t>II</w:t>
      </w:r>
      <w:r w:rsidRPr="00F56584">
        <w:rPr>
          <w:rFonts w:ascii="Arial Narrow" w:hAnsi="Arial Narrow" w:cs="Times New Roman"/>
          <w:sz w:val="24"/>
          <w:szCs w:val="24"/>
          <w:lang w:val="en-GB"/>
        </w:rPr>
        <w:t>,</w:t>
      </w:r>
      <w:r w:rsidRPr="0076772A">
        <w:rPr>
          <w:rFonts w:ascii="Arial Narrow" w:hAnsi="Arial Narrow" w:cs="Times New Roman"/>
          <w:sz w:val="24"/>
          <w:szCs w:val="24"/>
          <w:lang w:val="en-GB"/>
        </w:rPr>
        <w:t xml:space="preserve"> EUR 396 million (63%)</w:t>
      </w:r>
      <w:r w:rsidR="00DE1D9F">
        <w:rPr>
          <w:rFonts w:ascii="Arial Narrow" w:hAnsi="Arial Narrow" w:cs="Times New Roman"/>
          <w:sz w:val="24"/>
          <w:szCs w:val="24"/>
          <w:lang w:val="en-GB"/>
        </w:rPr>
        <w:t xml:space="preserve"> was</w:t>
      </w:r>
      <w:r w:rsidRPr="0076772A">
        <w:rPr>
          <w:rFonts w:ascii="Arial Narrow" w:hAnsi="Arial Narrow" w:cs="Times New Roman"/>
          <w:sz w:val="24"/>
          <w:szCs w:val="24"/>
          <w:lang w:val="en-GB"/>
        </w:rPr>
        <w:t xml:space="preserve"> contracted of which EUR 250 million (63%) paid.</w:t>
      </w:r>
    </w:p>
    <w:p w14:paraId="09969450" w14:textId="475D39F2" w:rsidR="0076772A" w:rsidRPr="00F75A60" w:rsidRDefault="001B0858" w:rsidP="0076772A">
      <w:pPr>
        <w:spacing w:before="120" w:after="120" w:line="240" w:lineRule="auto"/>
        <w:jc w:val="both"/>
        <w:rPr>
          <w:rFonts w:ascii="Arial Narrow" w:hAnsi="Arial Narrow" w:cstheme="minorHAnsi"/>
          <w:sz w:val="24"/>
          <w:szCs w:val="24"/>
          <w:lang w:val="en-GB"/>
        </w:rPr>
      </w:pPr>
      <w:r>
        <w:rPr>
          <w:rFonts w:ascii="Arial Narrow" w:hAnsi="Arial Narrow" w:cstheme="minorHAnsi"/>
          <w:sz w:val="24"/>
          <w:szCs w:val="24"/>
        </w:rPr>
        <w:t>The r</w:t>
      </w:r>
      <w:r w:rsidR="001F4940" w:rsidRPr="001F4940">
        <w:rPr>
          <w:rFonts w:ascii="Arial Narrow" w:hAnsi="Arial Narrow" w:cstheme="minorHAnsi"/>
          <w:sz w:val="24"/>
          <w:szCs w:val="24"/>
        </w:rPr>
        <w:t>epresentativ</w:t>
      </w:r>
      <w:r w:rsidR="00535A42">
        <w:rPr>
          <w:rFonts w:ascii="Arial Narrow" w:hAnsi="Arial Narrow" w:cstheme="minorHAnsi"/>
          <w:sz w:val="24"/>
          <w:szCs w:val="24"/>
        </w:rPr>
        <w:t>e</w:t>
      </w:r>
      <w:r w:rsidR="001F4940" w:rsidRPr="001F4940">
        <w:rPr>
          <w:rFonts w:ascii="Arial Narrow" w:hAnsi="Arial Narrow" w:cstheme="minorHAnsi"/>
          <w:sz w:val="24"/>
          <w:szCs w:val="24"/>
        </w:rPr>
        <w:t xml:space="preserve"> of </w:t>
      </w:r>
      <w:r w:rsidR="0076772A" w:rsidRPr="001F4940">
        <w:rPr>
          <w:rFonts w:ascii="Arial Narrow" w:eastAsia="Times New Roman" w:hAnsi="Arial Narrow" w:cstheme="minorHAnsi"/>
          <w:sz w:val="24"/>
          <w:szCs w:val="24"/>
        </w:rPr>
        <w:t>EU Delegation</w:t>
      </w:r>
      <w:r w:rsidR="004D09DB" w:rsidRPr="001F4940">
        <w:rPr>
          <w:rFonts w:ascii="Arial Narrow" w:eastAsia="Times New Roman" w:hAnsi="Arial Narrow" w:cstheme="minorHAnsi"/>
          <w:sz w:val="24"/>
          <w:szCs w:val="24"/>
        </w:rPr>
        <w:t xml:space="preserve"> (EUD)</w:t>
      </w:r>
      <w:r w:rsidR="0076772A" w:rsidRPr="00F75A60">
        <w:rPr>
          <w:rFonts w:ascii="Arial Narrow" w:eastAsia="Times New Roman" w:hAnsi="Arial Narrow" w:cstheme="minorHAnsi"/>
          <w:b/>
          <w:sz w:val="24"/>
          <w:szCs w:val="24"/>
        </w:rPr>
        <w:t xml:space="preserve"> </w:t>
      </w:r>
      <w:r w:rsidR="0076772A" w:rsidRPr="00F75A60">
        <w:rPr>
          <w:rFonts w:ascii="Arial Narrow" w:eastAsia="Times New Roman" w:hAnsi="Arial Narrow" w:cstheme="minorHAnsi"/>
          <w:sz w:val="24"/>
          <w:szCs w:val="24"/>
        </w:rPr>
        <w:t>added the following:</w:t>
      </w:r>
    </w:p>
    <w:p w14:paraId="51C4CDF0" w14:textId="1A481436" w:rsidR="00F32573" w:rsidRPr="006860AA" w:rsidRDefault="007177F3" w:rsidP="006860AA">
      <w:pPr>
        <w:spacing w:before="120" w:after="120" w:line="240" w:lineRule="auto"/>
        <w:jc w:val="both"/>
        <w:rPr>
          <w:rFonts w:ascii="Arial Narrow" w:hAnsi="Arial Narrow" w:cstheme="minorHAnsi"/>
          <w:sz w:val="24"/>
          <w:szCs w:val="24"/>
          <w:lang w:val="en-GB"/>
        </w:rPr>
      </w:pPr>
      <w:r w:rsidRPr="00023967">
        <w:rPr>
          <w:rFonts w:ascii="Arial Narrow" w:hAnsi="Arial Narrow" w:cstheme="minorHAnsi"/>
          <w:sz w:val="24"/>
          <w:szCs w:val="24"/>
          <w:lang w:val="en-GB"/>
        </w:rPr>
        <w:t>He added that the</w:t>
      </w:r>
      <w:r w:rsidR="00F32573" w:rsidRPr="00023967">
        <w:rPr>
          <w:rFonts w:ascii="Arial Narrow" w:hAnsi="Arial Narrow" w:cstheme="minorHAnsi"/>
          <w:sz w:val="24"/>
          <w:szCs w:val="24"/>
          <w:lang w:val="en-GB"/>
        </w:rPr>
        <w:t xml:space="preserve"> problems are due from long-neglected and persistent issues with the administrative capacity, such as not sufficiently qualified staff for the implementation of EU funds combined with high staff turnover. Lack of comprehensive staff retention policy covering all structures and entities in the IPA programming, implementation and control affects the staff turnover, motivation and quality. The IPA staff recruitment plans during the years have not been fully followed.</w:t>
      </w:r>
      <w:r w:rsidRPr="00023967">
        <w:rPr>
          <w:rFonts w:ascii="Arial Narrow" w:hAnsi="Arial Narrow" w:cstheme="minorHAnsi"/>
          <w:sz w:val="24"/>
          <w:szCs w:val="24"/>
          <w:lang w:val="en-GB"/>
        </w:rPr>
        <w:t xml:space="preserve"> </w:t>
      </w:r>
      <w:r w:rsidR="00F32573" w:rsidRPr="00023967">
        <w:rPr>
          <w:rFonts w:ascii="Arial Narrow" w:hAnsi="Arial Narrow" w:cstheme="minorHAnsi"/>
          <w:sz w:val="24"/>
          <w:szCs w:val="24"/>
          <w:lang w:val="en-GB"/>
        </w:rPr>
        <w:t xml:space="preserve">In addition, there are no yet permanent capacity building mechanisms functioning. The IPA training centre made progress, however it needs to be </w:t>
      </w:r>
      <w:r w:rsidR="00F32573" w:rsidRPr="006860AA">
        <w:rPr>
          <w:rFonts w:ascii="Arial Narrow" w:hAnsi="Arial Narrow" w:cstheme="minorHAnsi"/>
          <w:sz w:val="24"/>
          <w:szCs w:val="24"/>
          <w:lang w:val="en-GB"/>
        </w:rPr>
        <w:t xml:space="preserve">sustainable in terms of ensuring trainers. </w:t>
      </w:r>
    </w:p>
    <w:p w14:paraId="37862769" w14:textId="73FD35F8" w:rsidR="00BB71EE" w:rsidRPr="006860AA" w:rsidRDefault="001B0858" w:rsidP="00BC5134">
      <w:pPr>
        <w:tabs>
          <w:tab w:val="left" w:pos="2579"/>
        </w:tabs>
        <w:spacing w:line="240" w:lineRule="auto"/>
        <w:jc w:val="both"/>
        <w:rPr>
          <w:rFonts w:ascii="Arial Narrow" w:eastAsia="Times New Roman" w:hAnsi="Arial Narrow" w:cs="Segoe UI"/>
          <w:sz w:val="24"/>
          <w:szCs w:val="24"/>
        </w:rPr>
      </w:pPr>
      <w:r>
        <w:rPr>
          <w:rFonts w:ascii="Arial Narrow" w:hAnsi="Arial Narrow" w:cstheme="minorHAnsi"/>
          <w:sz w:val="24"/>
          <w:szCs w:val="24"/>
        </w:rPr>
        <w:t>The r</w:t>
      </w:r>
      <w:r w:rsidR="001F4940">
        <w:rPr>
          <w:rFonts w:ascii="Arial Narrow" w:hAnsi="Arial Narrow" w:cstheme="minorHAnsi"/>
          <w:sz w:val="24"/>
          <w:szCs w:val="24"/>
        </w:rPr>
        <w:t>epresentativ</w:t>
      </w:r>
      <w:r w:rsidR="00535A42">
        <w:rPr>
          <w:rFonts w:ascii="Arial Narrow" w:hAnsi="Arial Narrow" w:cstheme="minorHAnsi"/>
          <w:sz w:val="24"/>
          <w:szCs w:val="24"/>
        </w:rPr>
        <w:t>e</w:t>
      </w:r>
      <w:r w:rsidR="001F4940">
        <w:rPr>
          <w:rFonts w:ascii="Arial Narrow" w:hAnsi="Arial Narrow" w:cstheme="minorHAnsi"/>
          <w:sz w:val="24"/>
          <w:szCs w:val="24"/>
        </w:rPr>
        <w:t xml:space="preserve"> of </w:t>
      </w:r>
      <w:r w:rsidR="00807CB7">
        <w:rPr>
          <w:rFonts w:ascii="Arial Narrow" w:hAnsi="Arial Narrow" w:cstheme="minorHAnsi"/>
          <w:sz w:val="24"/>
          <w:szCs w:val="24"/>
        </w:rPr>
        <w:t xml:space="preserve">the </w:t>
      </w:r>
      <w:r w:rsidR="00807CB7" w:rsidRPr="00807CB7">
        <w:rPr>
          <w:rFonts w:ascii="Arial Narrow" w:hAnsi="Arial Narrow" w:cstheme="minorHAnsi"/>
          <w:sz w:val="24"/>
          <w:szCs w:val="24"/>
        </w:rPr>
        <w:t xml:space="preserve">Central Financing and Contracting Department, </w:t>
      </w:r>
      <w:r w:rsidR="001F4940">
        <w:rPr>
          <w:rFonts w:ascii="Arial Narrow" w:hAnsi="Arial Narrow" w:cstheme="minorHAnsi"/>
          <w:sz w:val="24"/>
          <w:szCs w:val="24"/>
        </w:rPr>
        <w:t xml:space="preserve">Ministry of </w:t>
      </w:r>
      <w:r w:rsidR="00535A42">
        <w:rPr>
          <w:rFonts w:ascii="Arial Narrow" w:hAnsi="Arial Narrow" w:cstheme="minorHAnsi"/>
          <w:sz w:val="24"/>
          <w:szCs w:val="24"/>
        </w:rPr>
        <w:t>F</w:t>
      </w:r>
      <w:r w:rsidR="001F4940">
        <w:rPr>
          <w:rFonts w:ascii="Arial Narrow" w:hAnsi="Arial Narrow" w:cstheme="minorHAnsi"/>
          <w:sz w:val="24"/>
          <w:szCs w:val="24"/>
        </w:rPr>
        <w:t>inance,</w:t>
      </w:r>
      <w:r w:rsidR="00535A42">
        <w:rPr>
          <w:rFonts w:ascii="Arial Narrow" w:hAnsi="Arial Narrow" w:cstheme="minorHAnsi"/>
          <w:sz w:val="24"/>
          <w:szCs w:val="24"/>
        </w:rPr>
        <w:t xml:space="preserve"> </w:t>
      </w:r>
      <w:r w:rsidR="00F75A60" w:rsidRPr="006860AA">
        <w:rPr>
          <w:rFonts w:ascii="Arial Narrow" w:eastAsia="Times New Roman" w:hAnsi="Arial Narrow" w:cs="Segoe UI"/>
          <w:sz w:val="24"/>
          <w:szCs w:val="24"/>
        </w:rPr>
        <w:t>added that</w:t>
      </w:r>
      <w:r w:rsidR="00F75A60" w:rsidRPr="006860AA">
        <w:rPr>
          <w:rFonts w:ascii="Arial Narrow" w:eastAsia="Times New Roman" w:hAnsi="Arial Narrow" w:cs="Segoe UI"/>
          <w:b/>
          <w:sz w:val="24"/>
          <w:szCs w:val="24"/>
        </w:rPr>
        <w:t xml:space="preserve"> </w:t>
      </w:r>
      <w:r w:rsidR="00986001" w:rsidRPr="006860AA">
        <w:rPr>
          <w:rFonts w:ascii="Arial Narrow" w:eastAsia="Times New Roman" w:hAnsi="Arial Narrow" w:cs="Segoe UI"/>
          <w:sz w:val="24"/>
          <w:szCs w:val="24"/>
        </w:rPr>
        <w:t>the progress since the last JMC is low</w:t>
      </w:r>
      <w:r w:rsidR="003F2D7B" w:rsidRPr="006860AA">
        <w:rPr>
          <w:rFonts w:ascii="Arial Narrow" w:eastAsia="Times New Roman" w:hAnsi="Arial Narrow" w:cs="Segoe UI"/>
          <w:sz w:val="24"/>
          <w:szCs w:val="24"/>
        </w:rPr>
        <w:t>. She noted that t</w:t>
      </w:r>
      <w:r w:rsidR="00BB71EE" w:rsidRPr="006860AA">
        <w:rPr>
          <w:rFonts w:ascii="Arial Narrow" w:eastAsia="Times New Roman" w:hAnsi="Arial Narrow" w:cs="Segoe UI"/>
          <w:sz w:val="24"/>
          <w:szCs w:val="24"/>
        </w:rPr>
        <w:t xml:space="preserve">hey </w:t>
      </w:r>
      <w:r w:rsidR="003F2D7B" w:rsidRPr="006860AA">
        <w:rPr>
          <w:rFonts w:ascii="Arial Narrow" w:eastAsia="Times New Roman" w:hAnsi="Arial Narrow" w:cs="Segoe UI"/>
          <w:sz w:val="24"/>
          <w:szCs w:val="24"/>
        </w:rPr>
        <w:t>have tried to strengthen</w:t>
      </w:r>
      <w:r w:rsidR="00BB71EE" w:rsidRPr="006860AA">
        <w:rPr>
          <w:rFonts w:ascii="Arial Narrow" w:eastAsia="Times New Roman" w:hAnsi="Arial Narrow" w:cs="Segoe UI"/>
          <w:sz w:val="24"/>
          <w:szCs w:val="24"/>
        </w:rPr>
        <w:t xml:space="preserve"> the </w:t>
      </w:r>
      <w:r w:rsidR="00A50C95">
        <w:rPr>
          <w:rFonts w:ascii="Arial Narrow" w:eastAsia="Times New Roman" w:hAnsi="Arial Narrow" w:cs="Segoe UI"/>
          <w:sz w:val="24"/>
          <w:szCs w:val="24"/>
        </w:rPr>
        <w:t xml:space="preserve">staff </w:t>
      </w:r>
      <w:r w:rsidR="00BB71EE" w:rsidRPr="006860AA">
        <w:rPr>
          <w:rFonts w:ascii="Arial Narrow" w:eastAsia="Times New Roman" w:hAnsi="Arial Narrow" w:cs="Segoe UI"/>
          <w:sz w:val="24"/>
          <w:szCs w:val="24"/>
        </w:rPr>
        <w:t>capacities</w:t>
      </w:r>
      <w:r w:rsidR="00535A42">
        <w:rPr>
          <w:rFonts w:ascii="Arial Narrow" w:eastAsia="Times New Roman" w:hAnsi="Arial Narrow" w:cs="Segoe UI"/>
          <w:sz w:val="24"/>
          <w:szCs w:val="24"/>
        </w:rPr>
        <w:t xml:space="preserve">. </w:t>
      </w:r>
      <w:r w:rsidR="003F2D7B" w:rsidRPr="006860AA">
        <w:rPr>
          <w:rFonts w:ascii="Arial Narrow" w:eastAsia="Times New Roman" w:hAnsi="Arial Narrow" w:cs="Segoe UI"/>
          <w:sz w:val="24"/>
          <w:szCs w:val="24"/>
        </w:rPr>
        <w:t>T</w:t>
      </w:r>
      <w:r w:rsidR="00BB71EE" w:rsidRPr="006860AA">
        <w:rPr>
          <w:rFonts w:ascii="Arial Narrow" w:eastAsia="Times New Roman" w:hAnsi="Arial Narrow" w:cs="Segoe UI"/>
          <w:sz w:val="24"/>
          <w:szCs w:val="24"/>
        </w:rPr>
        <w:t>hey will have new st</w:t>
      </w:r>
      <w:r w:rsidR="008F6043">
        <w:rPr>
          <w:rFonts w:ascii="Arial Narrow" w:eastAsia="Times New Roman" w:hAnsi="Arial Narrow" w:cs="Segoe UI"/>
          <w:sz w:val="24"/>
          <w:szCs w:val="24"/>
        </w:rPr>
        <w:t>a</w:t>
      </w:r>
      <w:r w:rsidR="00BB71EE" w:rsidRPr="006860AA">
        <w:rPr>
          <w:rFonts w:ascii="Arial Narrow" w:eastAsia="Times New Roman" w:hAnsi="Arial Narrow" w:cs="Segoe UI"/>
          <w:sz w:val="24"/>
          <w:szCs w:val="24"/>
        </w:rPr>
        <w:t xml:space="preserve">ff coming </w:t>
      </w:r>
      <w:r w:rsidR="008F6043">
        <w:rPr>
          <w:rFonts w:ascii="Arial Narrow" w:eastAsia="Times New Roman" w:hAnsi="Arial Narrow" w:cs="Segoe UI"/>
          <w:sz w:val="24"/>
          <w:szCs w:val="24"/>
        </w:rPr>
        <w:t xml:space="preserve">in </w:t>
      </w:r>
      <w:r w:rsidR="00BB71EE" w:rsidRPr="006860AA">
        <w:rPr>
          <w:rFonts w:ascii="Arial Narrow" w:eastAsia="Times New Roman" w:hAnsi="Arial Narrow" w:cs="Segoe UI"/>
          <w:sz w:val="24"/>
          <w:szCs w:val="24"/>
        </w:rPr>
        <w:t xml:space="preserve">2022 and </w:t>
      </w:r>
      <w:r w:rsidR="003F2D7B" w:rsidRPr="006860AA">
        <w:rPr>
          <w:rFonts w:ascii="Arial Narrow" w:eastAsia="Times New Roman" w:hAnsi="Arial Narrow" w:cs="Segoe UI"/>
          <w:sz w:val="24"/>
          <w:szCs w:val="24"/>
        </w:rPr>
        <w:t>make efforts</w:t>
      </w:r>
      <w:r w:rsidR="00755EF4" w:rsidRPr="006860AA">
        <w:rPr>
          <w:rFonts w:ascii="Arial Narrow" w:eastAsia="Times New Roman" w:hAnsi="Arial Narrow" w:cs="Segoe UI"/>
          <w:sz w:val="24"/>
          <w:szCs w:val="24"/>
        </w:rPr>
        <w:t xml:space="preserve"> to keep the exp</w:t>
      </w:r>
      <w:r w:rsidR="00757A81" w:rsidRPr="006860AA">
        <w:rPr>
          <w:rFonts w:ascii="Arial Narrow" w:eastAsia="Times New Roman" w:hAnsi="Arial Narrow" w:cs="Segoe UI"/>
          <w:sz w:val="24"/>
          <w:szCs w:val="24"/>
        </w:rPr>
        <w:t>erienced st</w:t>
      </w:r>
      <w:r w:rsidR="008F6043">
        <w:rPr>
          <w:rFonts w:ascii="Arial Narrow" w:eastAsia="Times New Roman" w:hAnsi="Arial Narrow" w:cs="Segoe UI"/>
          <w:sz w:val="24"/>
          <w:szCs w:val="24"/>
        </w:rPr>
        <w:t>a</w:t>
      </w:r>
      <w:r w:rsidR="00757A81" w:rsidRPr="006860AA">
        <w:rPr>
          <w:rFonts w:ascii="Arial Narrow" w:eastAsia="Times New Roman" w:hAnsi="Arial Narrow" w:cs="Segoe UI"/>
          <w:sz w:val="24"/>
          <w:szCs w:val="24"/>
        </w:rPr>
        <w:t>ff with the new short</w:t>
      </w:r>
      <w:r w:rsidR="00755EF4" w:rsidRPr="006860AA">
        <w:rPr>
          <w:rFonts w:ascii="Arial Narrow" w:eastAsia="Times New Roman" w:hAnsi="Arial Narrow" w:cs="Segoe UI"/>
          <w:sz w:val="24"/>
          <w:szCs w:val="24"/>
        </w:rPr>
        <w:t xml:space="preserve"> term solution by the Government</w:t>
      </w:r>
      <w:r w:rsidR="00757A81" w:rsidRPr="006860AA">
        <w:rPr>
          <w:rFonts w:ascii="Arial Narrow" w:eastAsia="Times New Roman" w:hAnsi="Arial Narrow" w:cs="Segoe UI"/>
          <w:sz w:val="24"/>
          <w:szCs w:val="24"/>
        </w:rPr>
        <w:t xml:space="preserve">. </w:t>
      </w:r>
    </w:p>
    <w:p w14:paraId="073EFB83" w14:textId="276BECB7" w:rsidR="00BB71EE" w:rsidRPr="006860AA" w:rsidRDefault="00BB71EE" w:rsidP="00F2164F">
      <w:pPr>
        <w:tabs>
          <w:tab w:val="left" w:pos="2579"/>
        </w:tabs>
        <w:spacing w:line="240" w:lineRule="auto"/>
        <w:jc w:val="both"/>
        <w:rPr>
          <w:rFonts w:ascii="Arial Narrow" w:eastAsia="Times New Roman" w:hAnsi="Arial Narrow" w:cs="Segoe UI"/>
          <w:sz w:val="24"/>
          <w:szCs w:val="24"/>
        </w:rPr>
      </w:pPr>
      <w:r w:rsidRPr="006860AA">
        <w:rPr>
          <w:rFonts w:ascii="Arial Narrow" w:eastAsia="Times New Roman" w:hAnsi="Arial Narrow" w:cs="Segoe UI"/>
          <w:sz w:val="24"/>
          <w:szCs w:val="24"/>
        </w:rPr>
        <w:t>The process of submitting lo</w:t>
      </w:r>
      <w:r w:rsidR="00757A81" w:rsidRPr="006860AA">
        <w:rPr>
          <w:rFonts w:ascii="Arial Narrow" w:eastAsia="Times New Roman" w:hAnsi="Arial Narrow" w:cs="Segoe UI"/>
          <w:sz w:val="24"/>
          <w:szCs w:val="24"/>
        </w:rPr>
        <w:t xml:space="preserve">w quality tender documentation has continued in </w:t>
      </w:r>
      <w:r w:rsidR="00D27A5B">
        <w:rPr>
          <w:rFonts w:ascii="Arial Narrow" w:eastAsia="Times New Roman" w:hAnsi="Arial Narrow" w:cs="Segoe UI"/>
          <w:sz w:val="24"/>
          <w:szCs w:val="24"/>
        </w:rPr>
        <w:t xml:space="preserve">2021 and the beginning of </w:t>
      </w:r>
      <w:r w:rsidR="00757A81" w:rsidRPr="006860AA">
        <w:rPr>
          <w:rFonts w:ascii="Arial Narrow" w:eastAsia="Times New Roman" w:hAnsi="Arial Narrow" w:cs="Segoe UI"/>
          <w:sz w:val="24"/>
          <w:szCs w:val="24"/>
        </w:rPr>
        <w:t xml:space="preserve">2022. There is a </w:t>
      </w:r>
      <w:r w:rsidRPr="006860AA">
        <w:rPr>
          <w:rFonts w:ascii="Arial Narrow" w:eastAsia="Times New Roman" w:hAnsi="Arial Narrow" w:cs="Segoe UI"/>
          <w:sz w:val="24"/>
          <w:szCs w:val="24"/>
        </w:rPr>
        <w:t>significant increase in rate</w:t>
      </w:r>
      <w:r w:rsidR="00757A81" w:rsidRPr="006860AA">
        <w:rPr>
          <w:rFonts w:ascii="Arial Narrow" w:eastAsia="Times New Roman" w:hAnsi="Arial Narrow" w:cs="Segoe UI"/>
          <w:sz w:val="24"/>
          <w:szCs w:val="24"/>
        </w:rPr>
        <w:t>s</w:t>
      </w:r>
      <w:r w:rsidRPr="006860AA">
        <w:rPr>
          <w:rFonts w:ascii="Arial Narrow" w:eastAsia="Times New Roman" w:hAnsi="Arial Narrow" w:cs="Segoe UI"/>
          <w:sz w:val="24"/>
          <w:szCs w:val="24"/>
        </w:rPr>
        <w:t xml:space="preserve"> of suspension and rejection of the files.</w:t>
      </w:r>
      <w:r w:rsidR="00225927" w:rsidRPr="006860AA">
        <w:rPr>
          <w:rFonts w:ascii="Arial Narrow" w:eastAsia="Times New Roman" w:hAnsi="Arial Narrow" w:cs="Segoe UI"/>
          <w:sz w:val="24"/>
          <w:szCs w:val="24"/>
        </w:rPr>
        <w:t xml:space="preserve"> These</w:t>
      </w:r>
      <w:r w:rsidR="00757A81" w:rsidRPr="006860AA">
        <w:rPr>
          <w:rFonts w:ascii="Arial Narrow" w:eastAsia="Times New Roman" w:hAnsi="Arial Narrow" w:cs="Segoe UI"/>
          <w:sz w:val="24"/>
          <w:szCs w:val="24"/>
        </w:rPr>
        <w:t xml:space="preserve"> issues </w:t>
      </w:r>
      <w:r w:rsidR="00225927" w:rsidRPr="006860AA">
        <w:rPr>
          <w:rFonts w:ascii="Arial Narrow" w:eastAsia="Times New Roman" w:hAnsi="Arial Narrow" w:cs="Segoe UI"/>
          <w:sz w:val="24"/>
          <w:szCs w:val="24"/>
        </w:rPr>
        <w:t>are</w:t>
      </w:r>
      <w:r w:rsidR="00F2164F" w:rsidRPr="006860AA">
        <w:rPr>
          <w:rFonts w:ascii="Arial Narrow" w:eastAsia="Times New Roman" w:hAnsi="Arial Narrow" w:cs="Segoe UI"/>
          <w:sz w:val="24"/>
          <w:szCs w:val="24"/>
        </w:rPr>
        <w:t xml:space="preserve"> more frequently raised by the I</w:t>
      </w:r>
      <w:r w:rsidR="00757A81" w:rsidRPr="006860AA">
        <w:rPr>
          <w:rFonts w:ascii="Arial Narrow" w:eastAsia="Times New Roman" w:hAnsi="Arial Narrow" w:cs="Segoe UI"/>
          <w:sz w:val="24"/>
          <w:szCs w:val="24"/>
        </w:rPr>
        <w:t xml:space="preserve">nstitutions due to the preconditions that are not addressed at an early stage. </w:t>
      </w:r>
      <w:r w:rsidR="00770225" w:rsidRPr="006860AA">
        <w:rPr>
          <w:rFonts w:ascii="Arial Narrow" w:eastAsia="Times New Roman" w:hAnsi="Arial Narrow" w:cs="Segoe UI"/>
          <w:sz w:val="24"/>
          <w:szCs w:val="24"/>
        </w:rPr>
        <w:t xml:space="preserve">There are projects with outdated technical </w:t>
      </w:r>
      <w:r w:rsidR="00A72AD4" w:rsidRPr="006860AA">
        <w:rPr>
          <w:rFonts w:ascii="Arial Narrow" w:eastAsia="Times New Roman" w:hAnsi="Arial Narrow" w:cs="Segoe UI"/>
          <w:sz w:val="24"/>
          <w:szCs w:val="24"/>
        </w:rPr>
        <w:t>designs. They have agreed that besides the previous delays that they were facing in the implementation of the procurement plan</w:t>
      </w:r>
      <w:r w:rsidR="00907F8C">
        <w:rPr>
          <w:rFonts w:ascii="Arial Narrow" w:eastAsia="Times New Roman" w:hAnsi="Arial Narrow" w:cs="Segoe UI"/>
          <w:sz w:val="24"/>
          <w:szCs w:val="24"/>
        </w:rPr>
        <w:t>,</w:t>
      </w:r>
      <w:r w:rsidR="00A72AD4" w:rsidRPr="006860AA">
        <w:rPr>
          <w:rFonts w:ascii="Arial Narrow" w:eastAsia="Times New Roman" w:hAnsi="Arial Narrow" w:cs="Segoe UI"/>
          <w:sz w:val="24"/>
          <w:szCs w:val="24"/>
        </w:rPr>
        <w:t xml:space="preserve"> they will have only t</w:t>
      </w:r>
      <w:r w:rsidR="00D068A5" w:rsidRPr="006860AA">
        <w:rPr>
          <w:rFonts w:ascii="Arial Narrow" w:eastAsia="Times New Roman" w:hAnsi="Arial Narrow" w:cs="Segoe UI"/>
          <w:sz w:val="24"/>
          <w:szCs w:val="24"/>
        </w:rPr>
        <w:t xml:space="preserve">wo adjustments of the deadlines. </w:t>
      </w:r>
      <w:r w:rsidR="006F18EA" w:rsidRPr="006860AA">
        <w:rPr>
          <w:rFonts w:ascii="Arial Narrow" w:eastAsia="Times New Roman" w:hAnsi="Arial Narrow" w:cs="Segoe UI"/>
          <w:sz w:val="24"/>
          <w:szCs w:val="24"/>
        </w:rPr>
        <w:t>In regard to the</w:t>
      </w:r>
      <w:r w:rsidR="00D068A5" w:rsidRPr="006860AA">
        <w:rPr>
          <w:rFonts w:ascii="Arial Narrow" w:eastAsia="Times New Roman" w:hAnsi="Arial Narrow" w:cs="Segoe UI"/>
          <w:sz w:val="24"/>
          <w:szCs w:val="24"/>
        </w:rPr>
        <w:t xml:space="preserve"> challenges that are connected to the staff she added that many training</w:t>
      </w:r>
      <w:r w:rsidR="00D27A5B">
        <w:rPr>
          <w:rFonts w:ascii="Arial Narrow" w:eastAsia="Times New Roman" w:hAnsi="Arial Narrow" w:cs="Segoe UI"/>
          <w:sz w:val="24"/>
          <w:szCs w:val="24"/>
        </w:rPr>
        <w:t>s</w:t>
      </w:r>
      <w:r w:rsidR="00D068A5" w:rsidRPr="006860AA">
        <w:rPr>
          <w:rFonts w:ascii="Arial Narrow" w:eastAsia="Times New Roman" w:hAnsi="Arial Narrow" w:cs="Segoe UI"/>
          <w:sz w:val="24"/>
          <w:szCs w:val="24"/>
        </w:rPr>
        <w:t xml:space="preserve"> took part in the previous year and the newly engaged persons attended the modules that were offered by the IPA training </w:t>
      </w:r>
      <w:r w:rsidR="003D744D" w:rsidRPr="006860AA">
        <w:rPr>
          <w:rFonts w:ascii="Arial Narrow" w:eastAsia="Times New Roman" w:hAnsi="Arial Narrow" w:cs="Segoe UI"/>
          <w:sz w:val="24"/>
          <w:szCs w:val="24"/>
        </w:rPr>
        <w:t>center</w:t>
      </w:r>
      <w:r w:rsidR="00D068A5" w:rsidRPr="006860AA">
        <w:rPr>
          <w:rFonts w:ascii="Arial Narrow" w:eastAsia="Times New Roman" w:hAnsi="Arial Narrow" w:cs="Segoe UI"/>
          <w:sz w:val="24"/>
          <w:szCs w:val="24"/>
        </w:rPr>
        <w:t>.</w:t>
      </w:r>
      <w:r w:rsidR="00E9798B" w:rsidRPr="006860AA">
        <w:rPr>
          <w:rFonts w:ascii="Arial Narrow" w:eastAsia="Times New Roman" w:hAnsi="Arial Narrow" w:cs="Segoe UI"/>
          <w:sz w:val="24"/>
          <w:szCs w:val="24"/>
        </w:rPr>
        <w:t xml:space="preserve"> However the issue to retain the technical st</w:t>
      </w:r>
      <w:r w:rsidR="00907F8C">
        <w:rPr>
          <w:rFonts w:ascii="Arial Narrow" w:eastAsia="Times New Roman" w:hAnsi="Arial Narrow" w:cs="Segoe UI"/>
          <w:sz w:val="24"/>
          <w:szCs w:val="24"/>
        </w:rPr>
        <w:t>a</w:t>
      </w:r>
      <w:r w:rsidR="00E9798B" w:rsidRPr="006860AA">
        <w:rPr>
          <w:rFonts w:ascii="Arial Narrow" w:eastAsia="Times New Roman" w:hAnsi="Arial Narrow" w:cs="Segoe UI"/>
          <w:sz w:val="24"/>
          <w:szCs w:val="24"/>
        </w:rPr>
        <w:t>ff is still ongoing.</w:t>
      </w:r>
      <w:r w:rsidR="000C4482" w:rsidRPr="006860AA">
        <w:rPr>
          <w:rFonts w:ascii="Arial Narrow" w:eastAsia="Times New Roman" w:hAnsi="Arial Narrow" w:cs="Segoe UI"/>
          <w:sz w:val="24"/>
          <w:szCs w:val="24"/>
        </w:rPr>
        <w:t xml:space="preserve"> She noted that with the </w:t>
      </w:r>
      <w:r w:rsidR="000C4482" w:rsidRPr="006860AA">
        <w:rPr>
          <w:rFonts w:ascii="Arial Narrow" w:eastAsia="Times New Roman" w:hAnsi="Arial Narrow" w:cs="Segoe UI"/>
          <w:sz w:val="24"/>
          <w:szCs w:val="24"/>
        </w:rPr>
        <w:lastRenderedPageBreak/>
        <w:t xml:space="preserve">fund for compensating the evaluation commission </w:t>
      </w:r>
      <w:r w:rsidR="00E63ABD" w:rsidRPr="006860AA">
        <w:rPr>
          <w:rFonts w:ascii="Arial Narrow" w:eastAsia="Times New Roman" w:hAnsi="Arial Narrow" w:cs="Segoe UI"/>
          <w:sz w:val="24"/>
          <w:szCs w:val="24"/>
        </w:rPr>
        <w:t>members</w:t>
      </w:r>
      <w:r w:rsidR="00907F8C">
        <w:rPr>
          <w:rFonts w:ascii="Arial Narrow" w:eastAsia="Times New Roman" w:hAnsi="Arial Narrow" w:cs="Segoe UI"/>
          <w:sz w:val="24"/>
          <w:szCs w:val="24"/>
        </w:rPr>
        <w:t>,</w:t>
      </w:r>
      <w:r w:rsidR="000C4482" w:rsidRPr="006860AA">
        <w:rPr>
          <w:rFonts w:ascii="Arial Narrow" w:eastAsia="Times New Roman" w:hAnsi="Arial Narrow" w:cs="Segoe UI"/>
          <w:sz w:val="24"/>
          <w:szCs w:val="24"/>
        </w:rPr>
        <w:t xml:space="preserve"> better results in the evaluation process is expected. </w:t>
      </w:r>
      <w:r w:rsidR="00E63ABD" w:rsidRPr="006860AA">
        <w:rPr>
          <w:rFonts w:ascii="Arial Narrow" w:eastAsia="Times New Roman" w:hAnsi="Arial Narrow" w:cs="Segoe UI"/>
          <w:sz w:val="24"/>
          <w:szCs w:val="24"/>
        </w:rPr>
        <w:t>Also, it was decided together with EUD that the early nomination of the evaluation committee members results in an amendment of the nominations, hence they will be submitted together with the Q&amp;As</w:t>
      </w:r>
      <w:r w:rsidR="007465D5" w:rsidRPr="006860AA">
        <w:rPr>
          <w:rFonts w:ascii="Arial Narrow" w:eastAsia="Times New Roman" w:hAnsi="Arial Narrow" w:cs="Segoe UI"/>
          <w:sz w:val="24"/>
          <w:szCs w:val="24"/>
        </w:rPr>
        <w:t xml:space="preserve"> or the corrigendum of the T</w:t>
      </w:r>
      <w:r w:rsidR="0098457E">
        <w:rPr>
          <w:rFonts w:ascii="Arial Narrow" w:eastAsia="Times New Roman" w:hAnsi="Arial Narrow" w:cs="Segoe UI"/>
          <w:sz w:val="24"/>
          <w:szCs w:val="24"/>
        </w:rPr>
        <w:t xml:space="preserve">ender </w:t>
      </w:r>
      <w:r w:rsidR="007465D5" w:rsidRPr="006860AA">
        <w:rPr>
          <w:rFonts w:ascii="Arial Narrow" w:eastAsia="Times New Roman" w:hAnsi="Arial Narrow" w:cs="Segoe UI"/>
          <w:sz w:val="24"/>
          <w:szCs w:val="24"/>
        </w:rPr>
        <w:t>D</w:t>
      </w:r>
      <w:r w:rsidR="0098457E">
        <w:rPr>
          <w:rFonts w:ascii="Arial Narrow" w:eastAsia="Times New Roman" w:hAnsi="Arial Narrow" w:cs="Segoe UI"/>
          <w:sz w:val="24"/>
          <w:szCs w:val="24"/>
        </w:rPr>
        <w:t>ossier</w:t>
      </w:r>
      <w:r w:rsidR="00E63ABD" w:rsidRPr="006860AA">
        <w:rPr>
          <w:rFonts w:ascii="Arial Narrow" w:eastAsia="Times New Roman" w:hAnsi="Arial Narrow" w:cs="Segoe UI"/>
          <w:sz w:val="24"/>
          <w:szCs w:val="24"/>
        </w:rPr>
        <w:t>.</w:t>
      </w:r>
    </w:p>
    <w:p w14:paraId="43E524AF" w14:textId="1B18C8CF" w:rsidR="00D226BD" w:rsidRPr="00900E4E" w:rsidRDefault="001B0858" w:rsidP="00807CB7">
      <w:pPr>
        <w:tabs>
          <w:tab w:val="left" w:pos="2579"/>
        </w:tabs>
        <w:spacing w:line="240" w:lineRule="auto"/>
        <w:jc w:val="both"/>
        <w:rPr>
          <w:rFonts w:ascii="Arial Narrow" w:hAnsi="Arial Narrow"/>
          <w:sz w:val="24"/>
          <w:szCs w:val="24"/>
        </w:rPr>
      </w:pPr>
      <w:r>
        <w:rPr>
          <w:rFonts w:ascii="Arial Narrow" w:hAnsi="Arial Narrow" w:cstheme="minorHAnsi"/>
          <w:sz w:val="24"/>
          <w:szCs w:val="24"/>
        </w:rPr>
        <w:t>The r</w:t>
      </w:r>
      <w:r w:rsidR="001F4940" w:rsidRPr="001F4940">
        <w:rPr>
          <w:rFonts w:ascii="Arial Narrow" w:hAnsi="Arial Narrow" w:cstheme="minorHAnsi"/>
          <w:sz w:val="24"/>
          <w:szCs w:val="24"/>
        </w:rPr>
        <w:t>epresentativ</w:t>
      </w:r>
      <w:r w:rsidR="00CC1112">
        <w:rPr>
          <w:rFonts w:ascii="Arial Narrow" w:hAnsi="Arial Narrow" w:cstheme="minorHAnsi"/>
          <w:sz w:val="24"/>
          <w:szCs w:val="24"/>
        </w:rPr>
        <w:t>e</w:t>
      </w:r>
      <w:r w:rsidR="001F4940" w:rsidRPr="001F4940">
        <w:rPr>
          <w:rFonts w:ascii="Arial Narrow" w:hAnsi="Arial Narrow" w:cstheme="minorHAnsi"/>
          <w:sz w:val="24"/>
          <w:szCs w:val="24"/>
        </w:rPr>
        <w:t xml:space="preserve"> of </w:t>
      </w:r>
      <w:r w:rsidR="001F4940">
        <w:rPr>
          <w:rFonts w:ascii="Arial Narrow" w:hAnsi="Arial Narrow" w:cstheme="minorHAnsi"/>
          <w:sz w:val="24"/>
          <w:szCs w:val="24"/>
        </w:rPr>
        <w:t>NAO</w:t>
      </w:r>
      <w:r w:rsidR="00B60E0E">
        <w:rPr>
          <w:rFonts w:ascii="Arial Narrow" w:hAnsi="Arial Narrow" w:cstheme="minorHAnsi"/>
          <w:sz w:val="24"/>
          <w:szCs w:val="24"/>
        </w:rPr>
        <w:t xml:space="preserve"> services,</w:t>
      </w:r>
      <w:r w:rsidR="001F4940">
        <w:rPr>
          <w:rFonts w:ascii="Arial Narrow" w:hAnsi="Arial Narrow" w:cstheme="minorHAnsi"/>
          <w:sz w:val="24"/>
          <w:szCs w:val="24"/>
        </w:rPr>
        <w:t xml:space="preserve"> </w:t>
      </w:r>
      <w:r w:rsidR="00CF0C1C" w:rsidRPr="001F4940">
        <w:rPr>
          <w:rFonts w:ascii="Arial Narrow" w:hAnsi="Arial Narrow" w:cs="Times New Roman"/>
          <w:iCs/>
          <w:sz w:val="24"/>
          <w:szCs w:val="24"/>
        </w:rPr>
        <w:t>Ministry of Finance</w:t>
      </w:r>
      <w:r w:rsidR="00CF0C1C" w:rsidRPr="00900E4E">
        <w:rPr>
          <w:rFonts w:ascii="Arial Narrow" w:hAnsi="Arial Narrow" w:cs="Times New Roman"/>
          <w:b/>
          <w:iCs/>
          <w:sz w:val="24"/>
          <w:szCs w:val="24"/>
        </w:rPr>
        <w:t xml:space="preserve"> </w:t>
      </w:r>
      <w:r w:rsidR="00D226BD" w:rsidRPr="00900E4E">
        <w:rPr>
          <w:rFonts w:ascii="Arial Narrow" w:hAnsi="Arial Narrow" w:cs="Times New Roman"/>
          <w:iCs/>
          <w:sz w:val="24"/>
          <w:szCs w:val="24"/>
        </w:rPr>
        <w:t>added that</w:t>
      </w:r>
      <w:r w:rsidR="00743ACB" w:rsidRPr="00900E4E">
        <w:rPr>
          <w:rFonts w:ascii="Arial Narrow" w:hAnsi="Arial Narrow" w:cs="Times New Roman"/>
          <w:iCs/>
          <w:sz w:val="24"/>
          <w:szCs w:val="24"/>
        </w:rPr>
        <w:t xml:space="preserve"> the most challenging is </w:t>
      </w:r>
      <w:r w:rsidR="00743ACB" w:rsidRPr="00900E4E">
        <w:rPr>
          <w:rFonts w:ascii="Arial Narrow" w:hAnsi="Arial Narrow" w:cstheme="minorHAnsi"/>
          <w:bCs/>
          <w:sz w:val="24"/>
          <w:szCs w:val="24"/>
        </w:rPr>
        <w:t>r</w:t>
      </w:r>
      <w:r w:rsidR="00743ACB" w:rsidRPr="00900E4E">
        <w:rPr>
          <w:rFonts w:ascii="Arial Narrow" w:hAnsi="Arial Narrow"/>
          <w:sz w:val="24"/>
          <w:szCs w:val="24"/>
        </w:rPr>
        <w:t>eaching optimal number of human resources in the IPA structures</w:t>
      </w:r>
      <w:r w:rsidR="00900E4E" w:rsidRPr="00900E4E">
        <w:rPr>
          <w:rFonts w:ascii="Arial Narrow" w:hAnsi="Arial Narrow"/>
          <w:sz w:val="24"/>
          <w:szCs w:val="24"/>
        </w:rPr>
        <w:t xml:space="preserve">. Hence, </w:t>
      </w:r>
      <w:r w:rsidR="00E86A1E" w:rsidRPr="00900E4E">
        <w:rPr>
          <w:rFonts w:ascii="Arial Narrow" w:hAnsi="Arial Narrow"/>
          <w:sz w:val="24"/>
          <w:szCs w:val="24"/>
        </w:rPr>
        <w:t xml:space="preserve">measures </w:t>
      </w:r>
      <w:r w:rsidR="00900E4E" w:rsidRPr="00900E4E">
        <w:rPr>
          <w:rFonts w:ascii="Arial Narrow" w:hAnsi="Arial Narrow"/>
          <w:sz w:val="24"/>
          <w:szCs w:val="24"/>
        </w:rPr>
        <w:t xml:space="preserve">have been taken in that regard. </w:t>
      </w:r>
      <w:r w:rsidR="00900E4E" w:rsidRPr="00900E4E">
        <w:rPr>
          <w:rFonts w:ascii="Arial Narrow" w:hAnsi="Arial Narrow"/>
          <w:color w:val="000000"/>
          <w:sz w:val="24"/>
          <w:szCs w:val="24"/>
        </w:rPr>
        <w:t xml:space="preserve">The </w:t>
      </w:r>
      <w:r w:rsidR="00D226BD" w:rsidRPr="00900E4E">
        <w:rPr>
          <w:rFonts w:ascii="Arial Narrow" w:hAnsi="Arial Narrow"/>
          <w:color w:val="000000"/>
          <w:sz w:val="24"/>
          <w:szCs w:val="24"/>
        </w:rPr>
        <w:t xml:space="preserve">Action Plan for recruitments in IPA structures was adopted in March 2021 on the basis of Governmental conclusion. </w:t>
      </w:r>
    </w:p>
    <w:p w14:paraId="48BD29A9" w14:textId="64376725" w:rsidR="00D226BD" w:rsidRPr="00900E4E" w:rsidRDefault="00D226BD" w:rsidP="00D226BD">
      <w:pPr>
        <w:pStyle w:val="ListParagraph"/>
        <w:spacing w:after="0"/>
        <w:ind w:left="0" w:hanging="284"/>
        <w:jc w:val="both"/>
        <w:rPr>
          <w:rFonts w:ascii="Arial Narrow" w:hAnsi="Arial Narrow"/>
          <w:color w:val="000000"/>
          <w:sz w:val="24"/>
          <w:szCs w:val="24"/>
        </w:rPr>
      </w:pPr>
      <w:r w:rsidRPr="00900E4E">
        <w:rPr>
          <w:rFonts w:ascii="Arial Narrow" w:hAnsi="Arial Narrow"/>
          <w:color w:val="000000"/>
          <w:sz w:val="24"/>
          <w:szCs w:val="24"/>
        </w:rPr>
        <w:t>·     Within the action plan</w:t>
      </w:r>
      <w:r w:rsidR="002F74A8">
        <w:rPr>
          <w:rFonts w:ascii="Arial Narrow" w:hAnsi="Arial Narrow"/>
          <w:color w:val="000000"/>
          <w:sz w:val="24"/>
          <w:szCs w:val="24"/>
        </w:rPr>
        <w:t xml:space="preserve">, </w:t>
      </w:r>
      <w:r w:rsidR="002F74A8" w:rsidRPr="00900E4E">
        <w:rPr>
          <w:rFonts w:ascii="Arial Narrow" w:hAnsi="Arial Narrow"/>
          <w:color w:val="000000"/>
          <w:sz w:val="24"/>
          <w:szCs w:val="24"/>
        </w:rPr>
        <w:t xml:space="preserve">funds </w:t>
      </w:r>
      <w:r w:rsidRPr="00900E4E">
        <w:rPr>
          <w:rFonts w:ascii="Arial Narrow" w:hAnsi="Arial Narrow"/>
          <w:color w:val="000000"/>
          <w:sz w:val="24"/>
          <w:szCs w:val="24"/>
        </w:rPr>
        <w:t xml:space="preserve">were secured for 89 employments by the MoF. </w:t>
      </w:r>
    </w:p>
    <w:p w14:paraId="1BF41B4D" w14:textId="3D6266FB" w:rsidR="00D226BD" w:rsidRPr="00900E4E" w:rsidRDefault="00D226BD" w:rsidP="00D226BD">
      <w:pPr>
        <w:pStyle w:val="ListParagraph"/>
        <w:spacing w:after="0"/>
        <w:ind w:left="0" w:hanging="284"/>
        <w:jc w:val="both"/>
        <w:rPr>
          <w:rFonts w:ascii="Arial Narrow" w:hAnsi="Arial Narrow"/>
          <w:color w:val="000000"/>
          <w:sz w:val="24"/>
          <w:szCs w:val="24"/>
        </w:rPr>
      </w:pPr>
      <w:r w:rsidRPr="00900E4E">
        <w:rPr>
          <w:rFonts w:ascii="Arial Narrow" w:hAnsi="Arial Narrow"/>
          <w:color w:val="000000"/>
          <w:sz w:val="24"/>
          <w:szCs w:val="24"/>
        </w:rPr>
        <w:t>·     By the end of 2021 (including period January 2022)–68 (positions) or 76 %</w:t>
      </w:r>
      <w:r w:rsidR="002F74A8">
        <w:rPr>
          <w:rFonts w:ascii="Arial Narrow" w:hAnsi="Arial Narrow"/>
          <w:color w:val="000000"/>
          <w:sz w:val="24"/>
          <w:szCs w:val="24"/>
        </w:rPr>
        <w:t xml:space="preserve"> was</w:t>
      </w:r>
      <w:r w:rsidR="002F74A8" w:rsidRPr="00900E4E">
        <w:rPr>
          <w:rFonts w:ascii="Arial Narrow" w:hAnsi="Arial Narrow"/>
          <w:color w:val="000000"/>
          <w:sz w:val="24"/>
          <w:szCs w:val="24"/>
        </w:rPr>
        <w:t xml:space="preserve"> </w:t>
      </w:r>
      <w:r w:rsidR="002F74A8">
        <w:rPr>
          <w:rFonts w:ascii="Arial Narrow" w:hAnsi="Arial Narrow"/>
          <w:color w:val="000000"/>
          <w:sz w:val="24"/>
          <w:szCs w:val="24"/>
        </w:rPr>
        <w:t xml:space="preserve">realized. </w:t>
      </w:r>
      <w:r w:rsidR="00301EC2">
        <w:rPr>
          <w:rFonts w:ascii="Arial Narrow" w:hAnsi="Arial Narrow"/>
          <w:color w:val="000000"/>
          <w:sz w:val="24"/>
          <w:szCs w:val="24"/>
        </w:rPr>
        <w:t>This</w:t>
      </w:r>
      <w:r w:rsidRPr="00900E4E">
        <w:rPr>
          <w:rFonts w:ascii="Arial Narrow" w:hAnsi="Arial Narrow"/>
          <w:color w:val="000000"/>
          <w:sz w:val="24"/>
          <w:szCs w:val="24"/>
        </w:rPr>
        <w:t xml:space="preserve"> number included promotions and transformations from temporary to permanent employments which were </w:t>
      </w:r>
      <w:r w:rsidR="00900E4E" w:rsidRPr="00900E4E">
        <w:rPr>
          <w:rFonts w:ascii="Arial Narrow" w:hAnsi="Arial Narrow"/>
          <w:color w:val="000000"/>
          <w:sz w:val="24"/>
          <w:szCs w:val="24"/>
        </w:rPr>
        <w:t>realized</w:t>
      </w:r>
      <w:r w:rsidRPr="00900E4E">
        <w:rPr>
          <w:rFonts w:ascii="Arial Narrow" w:hAnsi="Arial Narrow"/>
          <w:color w:val="000000"/>
          <w:sz w:val="24"/>
          <w:szCs w:val="24"/>
        </w:rPr>
        <w:t xml:space="preserve"> by the institutions. </w:t>
      </w:r>
    </w:p>
    <w:p w14:paraId="7EC829D1" w14:textId="6980A12A" w:rsidR="00D226BD" w:rsidRPr="00900E4E" w:rsidRDefault="00D226BD" w:rsidP="00D226BD">
      <w:pPr>
        <w:pStyle w:val="ListParagraph"/>
        <w:spacing w:after="0"/>
        <w:ind w:left="0" w:hanging="284"/>
        <w:jc w:val="both"/>
        <w:rPr>
          <w:rFonts w:ascii="Arial Narrow" w:hAnsi="Arial Narrow"/>
          <w:color w:val="000000"/>
          <w:sz w:val="24"/>
          <w:szCs w:val="24"/>
        </w:rPr>
      </w:pPr>
      <w:r w:rsidRPr="00900E4E">
        <w:rPr>
          <w:rFonts w:ascii="Arial Narrow" w:hAnsi="Arial Narrow"/>
          <w:color w:val="000000"/>
          <w:sz w:val="24"/>
          <w:szCs w:val="24"/>
        </w:rPr>
        <w:t xml:space="preserve">·      According </w:t>
      </w:r>
      <w:r w:rsidR="00E77ABF">
        <w:rPr>
          <w:rFonts w:ascii="Arial Narrow" w:hAnsi="Arial Narrow"/>
          <w:color w:val="000000"/>
          <w:sz w:val="24"/>
          <w:szCs w:val="24"/>
        </w:rPr>
        <w:t xml:space="preserve">to the </w:t>
      </w:r>
      <w:r w:rsidRPr="00900E4E">
        <w:rPr>
          <w:rFonts w:ascii="Arial Narrow" w:hAnsi="Arial Narrow"/>
          <w:color w:val="000000"/>
          <w:sz w:val="24"/>
          <w:szCs w:val="24"/>
        </w:rPr>
        <w:t>W</w:t>
      </w:r>
      <w:r w:rsidR="0098457E">
        <w:rPr>
          <w:rFonts w:ascii="Arial Narrow" w:hAnsi="Arial Narrow"/>
          <w:color w:val="000000"/>
          <w:sz w:val="24"/>
          <w:szCs w:val="24"/>
        </w:rPr>
        <w:t xml:space="preserve">ork </w:t>
      </w:r>
      <w:r w:rsidRPr="00900E4E">
        <w:rPr>
          <w:rFonts w:ascii="Arial Narrow" w:hAnsi="Arial Narrow"/>
          <w:color w:val="000000"/>
          <w:sz w:val="24"/>
          <w:szCs w:val="24"/>
        </w:rPr>
        <w:t>L</w:t>
      </w:r>
      <w:r w:rsidR="0098457E">
        <w:rPr>
          <w:rFonts w:ascii="Arial Narrow" w:hAnsi="Arial Narrow"/>
          <w:color w:val="000000"/>
          <w:sz w:val="24"/>
          <w:szCs w:val="24"/>
        </w:rPr>
        <w:t>oad</w:t>
      </w:r>
      <w:r w:rsidRPr="00900E4E">
        <w:rPr>
          <w:rFonts w:ascii="Arial Narrow" w:hAnsi="Arial Narrow"/>
          <w:color w:val="000000"/>
          <w:sz w:val="24"/>
          <w:szCs w:val="24"/>
        </w:rPr>
        <w:t xml:space="preserve"> </w:t>
      </w:r>
      <w:r w:rsidR="0098457E" w:rsidRPr="00900E4E">
        <w:rPr>
          <w:rFonts w:ascii="Arial Narrow" w:hAnsi="Arial Narrow"/>
          <w:color w:val="000000"/>
          <w:sz w:val="24"/>
          <w:szCs w:val="24"/>
        </w:rPr>
        <w:t xml:space="preserve">Analysis </w:t>
      </w:r>
      <w:r w:rsidRPr="00900E4E">
        <w:rPr>
          <w:rFonts w:ascii="Arial Narrow" w:hAnsi="Arial Narrow"/>
          <w:color w:val="000000"/>
          <w:sz w:val="24"/>
          <w:szCs w:val="24"/>
        </w:rPr>
        <w:t>for 2022 366 employees</w:t>
      </w:r>
      <w:r w:rsidR="00E77ABF" w:rsidRPr="00E77ABF">
        <w:rPr>
          <w:rFonts w:ascii="Arial Narrow" w:hAnsi="Arial Narrow"/>
          <w:color w:val="000000"/>
          <w:sz w:val="24"/>
          <w:szCs w:val="24"/>
        </w:rPr>
        <w:t xml:space="preserve"> </w:t>
      </w:r>
      <w:r w:rsidR="00E77ABF" w:rsidRPr="00900E4E">
        <w:rPr>
          <w:rFonts w:ascii="Arial Narrow" w:hAnsi="Arial Narrow"/>
          <w:color w:val="000000"/>
          <w:sz w:val="24"/>
          <w:szCs w:val="24"/>
        </w:rPr>
        <w:t>are needed</w:t>
      </w:r>
      <w:r w:rsidRPr="00900E4E">
        <w:rPr>
          <w:rFonts w:ascii="Arial Narrow" w:hAnsi="Arial Narrow"/>
          <w:color w:val="000000"/>
          <w:sz w:val="24"/>
          <w:szCs w:val="24"/>
        </w:rPr>
        <w:t xml:space="preserve">. At the moment 310 positions </w:t>
      </w:r>
      <w:r w:rsidR="00900E4E" w:rsidRPr="00900E4E">
        <w:rPr>
          <w:rFonts w:ascii="Arial Narrow" w:hAnsi="Arial Narrow"/>
          <w:color w:val="000000"/>
          <w:sz w:val="24"/>
          <w:szCs w:val="24"/>
        </w:rPr>
        <w:t xml:space="preserve">are filled </w:t>
      </w:r>
      <w:r w:rsidRPr="00900E4E">
        <w:rPr>
          <w:rFonts w:ascii="Arial Narrow" w:hAnsi="Arial Narrow"/>
          <w:color w:val="000000"/>
          <w:sz w:val="24"/>
          <w:szCs w:val="24"/>
        </w:rPr>
        <w:t xml:space="preserve">which represents 85% occupancy rate. </w:t>
      </w:r>
    </w:p>
    <w:p w14:paraId="669B64F4" w14:textId="7AF1E079" w:rsidR="00E86A1E" w:rsidRDefault="00D226BD" w:rsidP="00CC1112">
      <w:pPr>
        <w:pStyle w:val="ListParagraph"/>
        <w:spacing w:after="0"/>
        <w:ind w:left="0" w:hanging="284"/>
        <w:jc w:val="both"/>
        <w:rPr>
          <w:rFonts w:ascii="Arial Narrow" w:hAnsi="Arial Narrow"/>
          <w:color w:val="000000"/>
          <w:sz w:val="24"/>
          <w:szCs w:val="24"/>
        </w:rPr>
      </w:pPr>
      <w:r w:rsidRPr="00900E4E">
        <w:rPr>
          <w:rFonts w:ascii="Arial Narrow" w:hAnsi="Arial Narrow"/>
          <w:color w:val="000000"/>
          <w:sz w:val="24"/>
          <w:szCs w:val="24"/>
        </w:rPr>
        <w:t xml:space="preserve">·      Still the high rate of turnover is evident representing around 10% of the total staff currently working on IPA II which is expected to be decreased with the adopted retention policy. </w:t>
      </w:r>
    </w:p>
    <w:p w14:paraId="2C3D79EB" w14:textId="77777777" w:rsidR="00CC1112" w:rsidRPr="00EE60B9" w:rsidRDefault="00CC1112" w:rsidP="00CC1112">
      <w:pPr>
        <w:pStyle w:val="ListParagraph"/>
        <w:spacing w:after="0"/>
        <w:ind w:left="0" w:hanging="284"/>
        <w:jc w:val="both"/>
        <w:rPr>
          <w:rFonts w:ascii="Arial Narrow" w:hAnsi="Arial Narrow"/>
          <w:sz w:val="24"/>
          <w:szCs w:val="24"/>
        </w:rPr>
      </w:pPr>
    </w:p>
    <w:p w14:paraId="2E9E3830" w14:textId="6F189964" w:rsidR="00996EFE" w:rsidRPr="00EE60B9" w:rsidRDefault="001B0858" w:rsidP="00B3121A">
      <w:pPr>
        <w:spacing w:line="240" w:lineRule="auto"/>
        <w:jc w:val="both"/>
        <w:rPr>
          <w:rFonts w:ascii="Arial Narrow" w:hAnsi="Arial Narrow"/>
          <w:sz w:val="24"/>
          <w:szCs w:val="24"/>
        </w:rPr>
      </w:pPr>
      <w:r>
        <w:rPr>
          <w:rFonts w:ascii="Arial Narrow" w:hAnsi="Arial Narrow" w:cstheme="minorHAnsi"/>
          <w:sz w:val="24"/>
          <w:szCs w:val="24"/>
        </w:rPr>
        <w:t>The r</w:t>
      </w:r>
      <w:r w:rsidR="00CC1112">
        <w:rPr>
          <w:rFonts w:ascii="Arial Narrow" w:hAnsi="Arial Narrow" w:cstheme="minorHAnsi"/>
          <w:sz w:val="24"/>
          <w:szCs w:val="24"/>
        </w:rPr>
        <w:t xml:space="preserve">epresentative </w:t>
      </w:r>
      <w:r w:rsidR="001F4940" w:rsidRPr="001F4940">
        <w:rPr>
          <w:rFonts w:ascii="Arial Narrow" w:hAnsi="Arial Narrow" w:cstheme="minorHAnsi"/>
          <w:sz w:val="24"/>
          <w:szCs w:val="24"/>
        </w:rPr>
        <w:t xml:space="preserve">of </w:t>
      </w:r>
      <w:r w:rsidR="00E16A0B">
        <w:rPr>
          <w:rFonts w:ascii="Arial Narrow" w:hAnsi="Arial Narrow" w:cstheme="minorHAnsi"/>
          <w:sz w:val="24"/>
          <w:szCs w:val="24"/>
        </w:rPr>
        <w:t xml:space="preserve">the </w:t>
      </w:r>
      <w:r w:rsidR="00F76ECE" w:rsidRPr="001F4940">
        <w:rPr>
          <w:rFonts w:ascii="Arial Narrow" w:hAnsi="Arial Narrow"/>
          <w:sz w:val="24"/>
          <w:szCs w:val="24"/>
        </w:rPr>
        <w:t>NIPAC office</w:t>
      </w:r>
      <w:r w:rsidR="00F76ECE" w:rsidRPr="00EE60B9">
        <w:rPr>
          <w:rFonts w:ascii="Arial Narrow" w:hAnsi="Arial Narrow"/>
          <w:b/>
          <w:sz w:val="24"/>
          <w:szCs w:val="24"/>
        </w:rPr>
        <w:t xml:space="preserve"> </w:t>
      </w:r>
      <w:r w:rsidR="00EE60B9" w:rsidRPr="00EE60B9">
        <w:rPr>
          <w:rFonts w:ascii="Arial Narrow" w:hAnsi="Arial Narrow"/>
          <w:sz w:val="24"/>
          <w:szCs w:val="24"/>
        </w:rPr>
        <w:t>added</w:t>
      </w:r>
      <w:r w:rsidR="00B90328" w:rsidRPr="00EE60B9">
        <w:rPr>
          <w:rFonts w:ascii="Arial Narrow" w:hAnsi="Arial Narrow"/>
          <w:sz w:val="24"/>
          <w:szCs w:val="24"/>
        </w:rPr>
        <w:t xml:space="preserve"> that </w:t>
      </w:r>
      <w:r w:rsidR="004D3DE5" w:rsidRPr="00EE60B9">
        <w:rPr>
          <w:rFonts w:ascii="Arial Narrow" w:hAnsi="Arial Narrow"/>
          <w:sz w:val="24"/>
          <w:szCs w:val="24"/>
        </w:rPr>
        <w:t>3 new st</w:t>
      </w:r>
      <w:r w:rsidR="00552B65">
        <w:rPr>
          <w:rFonts w:ascii="Arial Narrow" w:hAnsi="Arial Narrow"/>
          <w:sz w:val="24"/>
          <w:szCs w:val="24"/>
        </w:rPr>
        <w:t>a</w:t>
      </w:r>
      <w:r w:rsidR="004D3DE5" w:rsidRPr="00EE60B9">
        <w:rPr>
          <w:rFonts w:ascii="Arial Narrow" w:hAnsi="Arial Narrow"/>
          <w:sz w:val="24"/>
          <w:szCs w:val="24"/>
        </w:rPr>
        <w:t xml:space="preserve">ff </w:t>
      </w:r>
      <w:r w:rsidR="004D3DE5">
        <w:rPr>
          <w:rFonts w:ascii="Arial Narrow" w:hAnsi="Arial Narrow"/>
          <w:sz w:val="24"/>
          <w:szCs w:val="24"/>
        </w:rPr>
        <w:t>have been employed in the center. T</w:t>
      </w:r>
      <w:r w:rsidR="003170E0">
        <w:rPr>
          <w:rFonts w:ascii="Arial Narrow" w:hAnsi="Arial Narrow"/>
          <w:sz w:val="24"/>
          <w:szCs w:val="24"/>
        </w:rPr>
        <w:t>he</w:t>
      </w:r>
      <w:r w:rsidR="00B90328" w:rsidRPr="00EE60B9">
        <w:rPr>
          <w:rFonts w:ascii="Arial Narrow" w:hAnsi="Arial Narrow"/>
          <w:sz w:val="24"/>
          <w:szCs w:val="24"/>
        </w:rPr>
        <w:t xml:space="preserve"> capacities</w:t>
      </w:r>
      <w:r w:rsidR="003170E0">
        <w:rPr>
          <w:rFonts w:ascii="Arial Narrow" w:hAnsi="Arial Narrow"/>
          <w:sz w:val="24"/>
          <w:szCs w:val="24"/>
        </w:rPr>
        <w:t xml:space="preserve"> have been strengthened</w:t>
      </w:r>
      <w:r w:rsidR="00B90328" w:rsidRPr="00EE60B9">
        <w:rPr>
          <w:rFonts w:ascii="Arial Narrow" w:hAnsi="Arial Narrow"/>
          <w:sz w:val="24"/>
          <w:szCs w:val="24"/>
        </w:rPr>
        <w:t xml:space="preserve"> </w:t>
      </w:r>
      <w:r w:rsidR="004D3DE5">
        <w:rPr>
          <w:rFonts w:ascii="Arial Narrow" w:hAnsi="Arial Narrow"/>
          <w:sz w:val="24"/>
          <w:szCs w:val="24"/>
        </w:rPr>
        <w:t>with online training and physical trainings as well</w:t>
      </w:r>
      <w:r w:rsidR="00A46512">
        <w:rPr>
          <w:rFonts w:ascii="Arial Narrow" w:hAnsi="Arial Narrow"/>
          <w:sz w:val="24"/>
          <w:szCs w:val="24"/>
        </w:rPr>
        <w:t>.</w:t>
      </w:r>
      <w:r w:rsidR="00934E2E">
        <w:rPr>
          <w:rFonts w:ascii="Arial Narrow" w:hAnsi="Arial Narrow"/>
          <w:sz w:val="24"/>
          <w:szCs w:val="24"/>
        </w:rPr>
        <w:t xml:space="preserve"> </w:t>
      </w:r>
      <w:r w:rsidR="005A38B3">
        <w:rPr>
          <w:rFonts w:ascii="Arial Narrow" w:hAnsi="Arial Narrow"/>
          <w:sz w:val="24"/>
          <w:szCs w:val="24"/>
        </w:rPr>
        <w:t xml:space="preserve">The trainings that are being delivered are financed by donors. </w:t>
      </w:r>
      <w:r w:rsidR="00B91EB9" w:rsidRPr="00EE60B9">
        <w:rPr>
          <w:rFonts w:ascii="Arial Narrow" w:hAnsi="Arial Narrow"/>
          <w:sz w:val="24"/>
          <w:szCs w:val="24"/>
        </w:rPr>
        <w:t>They are working effortlessly to build</w:t>
      </w:r>
      <w:r w:rsidR="00B91EB9">
        <w:rPr>
          <w:rFonts w:ascii="Arial Narrow" w:hAnsi="Arial Narrow"/>
          <w:sz w:val="24"/>
          <w:szCs w:val="24"/>
        </w:rPr>
        <w:t xml:space="preserve"> the</w:t>
      </w:r>
      <w:r w:rsidR="00B91EB9" w:rsidRPr="00EE60B9">
        <w:rPr>
          <w:rFonts w:ascii="Arial Narrow" w:hAnsi="Arial Narrow"/>
          <w:sz w:val="24"/>
          <w:szCs w:val="24"/>
        </w:rPr>
        <w:t xml:space="preserve"> training center </w:t>
      </w:r>
      <w:r w:rsidR="00B91EB9">
        <w:rPr>
          <w:rFonts w:ascii="Arial Narrow" w:hAnsi="Arial Narrow"/>
          <w:sz w:val="24"/>
          <w:szCs w:val="24"/>
        </w:rPr>
        <w:t>so that more trainings can take</w:t>
      </w:r>
      <w:r w:rsidR="00552B65">
        <w:rPr>
          <w:rFonts w:ascii="Arial Narrow" w:hAnsi="Arial Narrow"/>
          <w:sz w:val="24"/>
          <w:szCs w:val="24"/>
        </w:rPr>
        <w:t xml:space="preserve"> place</w:t>
      </w:r>
      <w:r w:rsidR="00B91EB9" w:rsidRPr="00EE60B9">
        <w:rPr>
          <w:rFonts w:ascii="Arial Narrow" w:hAnsi="Arial Narrow"/>
          <w:sz w:val="24"/>
          <w:szCs w:val="24"/>
        </w:rPr>
        <w:t xml:space="preserve"> within the training center.</w:t>
      </w:r>
      <w:r w:rsidR="00B91EB9">
        <w:rPr>
          <w:rFonts w:ascii="Arial Narrow" w:hAnsi="Arial Narrow"/>
          <w:sz w:val="24"/>
          <w:szCs w:val="24"/>
        </w:rPr>
        <w:t xml:space="preserve"> T</w:t>
      </w:r>
      <w:r w:rsidR="00B90328" w:rsidRPr="00EE60B9">
        <w:rPr>
          <w:rFonts w:ascii="Arial Narrow" w:hAnsi="Arial Narrow"/>
          <w:sz w:val="24"/>
          <w:szCs w:val="24"/>
        </w:rPr>
        <w:t xml:space="preserve">he trainings </w:t>
      </w:r>
      <w:r w:rsidR="00B91EB9">
        <w:rPr>
          <w:rFonts w:ascii="Arial Narrow" w:hAnsi="Arial Narrow"/>
          <w:sz w:val="24"/>
          <w:szCs w:val="24"/>
        </w:rPr>
        <w:t>for</w:t>
      </w:r>
      <w:r w:rsidR="00B90328" w:rsidRPr="00EE60B9">
        <w:rPr>
          <w:rFonts w:ascii="Arial Narrow" w:hAnsi="Arial Narrow"/>
          <w:sz w:val="24"/>
          <w:szCs w:val="24"/>
        </w:rPr>
        <w:t xml:space="preserve"> trainers</w:t>
      </w:r>
      <w:r w:rsidR="00B91EB9">
        <w:rPr>
          <w:rFonts w:ascii="Arial Narrow" w:hAnsi="Arial Narrow"/>
          <w:sz w:val="24"/>
          <w:szCs w:val="24"/>
        </w:rPr>
        <w:t xml:space="preserve"> that will be part of the roster of training</w:t>
      </w:r>
      <w:r w:rsidR="002D32A6">
        <w:rPr>
          <w:rFonts w:ascii="Arial Narrow" w:hAnsi="Arial Narrow"/>
          <w:sz w:val="24"/>
          <w:szCs w:val="24"/>
        </w:rPr>
        <w:t>s</w:t>
      </w:r>
      <w:r w:rsidR="00B91EB9">
        <w:rPr>
          <w:rFonts w:ascii="Arial Narrow" w:hAnsi="Arial Narrow"/>
          <w:sz w:val="24"/>
          <w:szCs w:val="24"/>
        </w:rPr>
        <w:t xml:space="preserve"> will also take p</w:t>
      </w:r>
      <w:r w:rsidR="00552B65">
        <w:rPr>
          <w:rFonts w:ascii="Arial Narrow" w:hAnsi="Arial Narrow"/>
          <w:sz w:val="24"/>
          <w:szCs w:val="24"/>
        </w:rPr>
        <w:t>lace</w:t>
      </w:r>
      <w:r w:rsidR="00B91EB9">
        <w:rPr>
          <w:rFonts w:ascii="Arial Narrow" w:hAnsi="Arial Narrow"/>
          <w:sz w:val="24"/>
          <w:szCs w:val="24"/>
        </w:rPr>
        <w:t xml:space="preserve"> in 2022</w:t>
      </w:r>
      <w:r w:rsidR="00996EFE" w:rsidRPr="00EE60B9">
        <w:rPr>
          <w:rFonts w:ascii="Arial Narrow" w:hAnsi="Arial Narrow"/>
          <w:sz w:val="24"/>
          <w:szCs w:val="24"/>
        </w:rPr>
        <w:t xml:space="preserve"> </w:t>
      </w:r>
      <w:r w:rsidR="00A97B93">
        <w:rPr>
          <w:rFonts w:ascii="Arial Narrow" w:hAnsi="Arial Narrow"/>
          <w:sz w:val="24"/>
          <w:szCs w:val="24"/>
        </w:rPr>
        <w:t xml:space="preserve">once the legal act will </w:t>
      </w:r>
      <w:r w:rsidR="002D32A6">
        <w:rPr>
          <w:rFonts w:ascii="Arial Narrow" w:hAnsi="Arial Narrow"/>
          <w:sz w:val="24"/>
          <w:szCs w:val="24"/>
        </w:rPr>
        <w:t xml:space="preserve">be </w:t>
      </w:r>
      <w:r w:rsidR="00A97B93">
        <w:rPr>
          <w:rFonts w:ascii="Arial Narrow" w:hAnsi="Arial Narrow"/>
          <w:sz w:val="24"/>
          <w:szCs w:val="24"/>
        </w:rPr>
        <w:t>pass</w:t>
      </w:r>
      <w:r w:rsidR="002D32A6">
        <w:rPr>
          <w:rFonts w:ascii="Arial Narrow" w:hAnsi="Arial Narrow"/>
          <w:sz w:val="24"/>
          <w:szCs w:val="24"/>
        </w:rPr>
        <w:t>ed</w:t>
      </w:r>
      <w:r w:rsidR="00A97B93">
        <w:rPr>
          <w:rFonts w:ascii="Arial Narrow" w:hAnsi="Arial Narrow"/>
          <w:sz w:val="24"/>
          <w:szCs w:val="24"/>
        </w:rPr>
        <w:t>.</w:t>
      </w:r>
      <w:r w:rsidR="00D530C7">
        <w:rPr>
          <w:rFonts w:ascii="Arial Narrow" w:hAnsi="Arial Narrow"/>
          <w:sz w:val="24"/>
          <w:szCs w:val="24"/>
        </w:rPr>
        <w:t xml:space="preserve"> </w:t>
      </w:r>
    </w:p>
    <w:p w14:paraId="593E8A12" w14:textId="4E6061DA" w:rsidR="00471BCE" w:rsidRPr="00031312" w:rsidRDefault="001B0858" w:rsidP="001E69BC">
      <w:pPr>
        <w:spacing w:line="240" w:lineRule="auto"/>
        <w:jc w:val="both"/>
        <w:rPr>
          <w:rFonts w:ascii="Arial Narrow" w:hAnsi="Arial Narrow"/>
          <w:sz w:val="24"/>
          <w:szCs w:val="24"/>
        </w:rPr>
      </w:pPr>
      <w:r w:rsidRPr="001B0858">
        <w:rPr>
          <w:rFonts w:ascii="Arial Narrow" w:hAnsi="Arial Narrow"/>
          <w:sz w:val="24"/>
          <w:szCs w:val="24"/>
        </w:rPr>
        <w:t xml:space="preserve">The </w:t>
      </w:r>
      <w:r w:rsidR="00CC1112">
        <w:rPr>
          <w:rFonts w:ascii="Arial Narrow" w:hAnsi="Arial Narrow"/>
          <w:sz w:val="24"/>
          <w:szCs w:val="24"/>
        </w:rPr>
        <w:t>r</w:t>
      </w:r>
      <w:r w:rsidRPr="001B0858">
        <w:rPr>
          <w:rFonts w:ascii="Arial Narrow" w:hAnsi="Arial Narrow"/>
          <w:sz w:val="24"/>
          <w:szCs w:val="24"/>
        </w:rPr>
        <w:t>epresentativ</w:t>
      </w:r>
      <w:r w:rsidR="00CC1112">
        <w:rPr>
          <w:rFonts w:ascii="Arial Narrow" w:hAnsi="Arial Narrow"/>
          <w:sz w:val="24"/>
          <w:szCs w:val="24"/>
        </w:rPr>
        <w:t>e</w:t>
      </w:r>
      <w:r>
        <w:rPr>
          <w:rFonts w:ascii="Arial Narrow" w:hAnsi="Arial Narrow"/>
          <w:b/>
          <w:sz w:val="24"/>
          <w:szCs w:val="24"/>
        </w:rPr>
        <w:t xml:space="preserve"> </w:t>
      </w:r>
      <w:r w:rsidRPr="001B0858">
        <w:rPr>
          <w:rFonts w:ascii="Arial Narrow" w:hAnsi="Arial Narrow"/>
          <w:sz w:val="24"/>
          <w:szCs w:val="24"/>
        </w:rPr>
        <w:t>of NAO</w:t>
      </w:r>
      <w:r>
        <w:rPr>
          <w:rFonts w:ascii="Arial Narrow" w:hAnsi="Arial Narrow"/>
          <w:b/>
          <w:sz w:val="24"/>
          <w:szCs w:val="24"/>
        </w:rPr>
        <w:t xml:space="preserve"> </w:t>
      </w:r>
      <w:r w:rsidR="00471BCE" w:rsidRPr="00031312">
        <w:rPr>
          <w:rFonts w:ascii="Arial Narrow" w:hAnsi="Arial Narrow"/>
          <w:sz w:val="24"/>
          <w:szCs w:val="24"/>
        </w:rPr>
        <w:t>informed that</w:t>
      </w:r>
      <w:r w:rsidR="004D09DB">
        <w:rPr>
          <w:rFonts w:ascii="Arial Narrow" w:hAnsi="Arial Narrow"/>
          <w:sz w:val="24"/>
          <w:szCs w:val="24"/>
        </w:rPr>
        <w:t xml:space="preserve"> for 2022</w:t>
      </w:r>
      <w:r w:rsidR="00CC4192">
        <w:rPr>
          <w:rFonts w:ascii="Arial Narrow" w:hAnsi="Arial Narrow"/>
          <w:sz w:val="24"/>
          <w:szCs w:val="24"/>
        </w:rPr>
        <w:t xml:space="preserve">, </w:t>
      </w:r>
      <w:r w:rsidR="004D09DB">
        <w:rPr>
          <w:rFonts w:ascii="Arial Narrow" w:hAnsi="Arial Narrow"/>
          <w:sz w:val="24"/>
          <w:szCs w:val="24"/>
        </w:rPr>
        <w:t xml:space="preserve">at the moment 310 are employed of the needed </w:t>
      </w:r>
      <w:r w:rsidR="00471BCE">
        <w:rPr>
          <w:rFonts w:ascii="Arial Narrow" w:hAnsi="Arial Narrow"/>
          <w:sz w:val="24"/>
          <w:szCs w:val="24"/>
        </w:rPr>
        <w:t xml:space="preserve">366 </w:t>
      </w:r>
      <w:r w:rsidR="004D09DB">
        <w:rPr>
          <w:rFonts w:ascii="Arial Narrow" w:hAnsi="Arial Narrow"/>
          <w:sz w:val="24"/>
          <w:szCs w:val="24"/>
        </w:rPr>
        <w:t>or around 85%</w:t>
      </w:r>
      <w:r w:rsidR="006A2DD1">
        <w:rPr>
          <w:rFonts w:ascii="Arial Narrow" w:hAnsi="Arial Narrow"/>
          <w:sz w:val="24"/>
          <w:szCs w:val="24"/>
        </w:rPr>
        <w:t xml:space="preserve"> occupancy</w:t>
      </w:r>
      <w:r w:rsidR="004D09DB">
        <w:rPr>
          <w:rFonts w:ascii="Arial Narrow" w:hAnsi="Arial Narrow"/>
          <w:sz w:val="24"/>
          <w:szCs w:val="24"/>
        </w:rPr>
        <w:t xml:space="preserve"> rate </w:t>
      </w:r>
      <w:r w:rsidR="00471BCE">
        <w:rPr>
          <w:rFonts w:ascii="Arial Narrow" w:hAnsi="Arial Narrow"/>
          <w:sz w:val="24"/>
          <w:szCs w:val="24"/>
        </w:rPr>
        <w:t xml:space="preserve">from the consolidated workload analysis </w:t>
      </w:r>
      <w:r w:rsidR="00471BCE" w:rsidRPr="00031312">
        <w:rPr>
          <w:rFonts w:ascii="Arial Narrow" w:hAnsi="Arial Narrow"/>
          <w:sz w:val="24"/>
          <w:szCs w:val="24"/>
        </w:rPr>
        <w:t>w</w:t>
      </w:r>
      <w:r w:rsidR="00471BCE">
        <w:rPr>
          <w:rFonts w:ascii="Arial Narrow" w:hAnsi="Arial Narrow"/>
          <w:sz w:val="24"/>
          <w:szCs w:val="24"/>
        </w:rPr>
        <w:t>h</w:t>
      </w:r>
      <w:r w:rsidR="00B3121A">
        <w:rPr>
          <w:rFonts w:ascii="Arial Narrow" w:hAnsi="Arial Narrow"/>
          <w:sz w:val="24"/>
          <w:szCs w:val="24"/>
        </w:rPr>
        <w:t xml:space="preserve">ich is prepared by the NAO for </w:t>
      </w:r>
      <w:r w:rsidR="00471BCE" w:rsidRPr="00031312">
        <w:rPr>
          <w:rFonts w:ascii="Arial Narrow" w:hAnsi="Arial Narrow"/>
          <w:sz w:val="24"/>
          <w:szCs w:val="24"/>
        </w:rPr>
        <w:t xml:space="preserve">all relevant institutions. </w:t>
      </w:r>
      <w:r w:rsidR="00471BCE">
        <w:rPr>
          <w:rFonts w:ascii="Arial Narrow" w:hAnsi="Arial Narrow"/>
          <w:sz w:val="24"/>
          <w:szCs w:val="24"/>
        </w:rPr>
        <w:t xml:space="preserve">The situation changes on the ground each year </w:t>
      </w:r>
      <w:r w:rsidR="00295574">
        <w:rPr>
          <w:rFonts w:ascii="Arial Narrow" w:hAnsi="Arial Narrow"/>
          <w:sz w:val="24"/>
          <w:szCs w:val="24"/>
        </w:rPr>
        <w:t>and sometimes the</w:t>
      </w:r>
      <w:r w:rsidR="00471BCE">
        <w:rPr>
          <w:rFonts w:ascii="Arial Narrow" w:hAnsi="Arial Narrow"/>
          <w:sz w:val="24"/>
          <w:szCs w:val="24"/>
        </w:rPr>
        <w:t xml:space="preserve"> optimal level envisaged </w:t>
      </w:r>
      <w:r w:rsidR="00295574">
        <w:rPr>
          <w:rFonts w:ascii="Arial Narrow" w:hAnsi="Arial Narrow"/>
          <w:sz w:val="24"/>
          <w:szCs w:val="24"/>
        </w:rPr>
        <w:t xml:space="preserve">cannot be reached. </w:t>
      </w:r>
      <w:r w:rsidR="006A2DD1">
        <w:rPr>
          <w:rFonts w:ascii="Arial Narrow" w:hAnsi="Arial Narrow"/>
          <w:sz w:val="24"/>
          <w:szCs w:val="24"/>
        </w:rPr>
        <w:t>T</w:t>
      </w:r>
      <w:r w:rsidR="00471BCE">
        <w:rPr>
          <w:rFonts w:ascii="Arial Narrow" w:hAnsi="Arial Narrow"/>
          <w:sz w:val="24"/>
          <w:szCs w:val="24"/>
        </w:rPr>
        <w:t xml:space="preserve">he main focal point is strengthening the capacities within CFCD, where the occupancy rate is 78%, or around 11 people need to be engaged. </w:t>
      </w:r>
    </w:p>
    <w:p w14:paraId="0066654E" w14:textId="76AA7F2C" w:rsidR="00C415A8" w:rsidRPr="004D09DB" w:rsidRDefault="00CC1112" w:rsidP="007149B4">
      <w:pPr>
        <w:spacing w:line="240" w:lineRule="auto"/>
        <w:jc w:val="both"/>
      </w:pPr>
      <w:r>
        <w:rPr>
          <w:rFonts w:ascii="Arial Narrow" w:hAnsi="Arial Narrow" w:cstheme="minorHAnsi"/>
          <w:sz w:val="24"/>
          <w:szCs w:val="24"/>
        </w:rPr>
        <w:t>The r</w:t>
      </w:r>
      <w:r w:rsidR="001F4940" w:rsidRPr="001F4940">
        <w:rPr>
          <w:rFonts w:ascii="Arial Narrow" w:hAnsi="Arial Narrow" w:cstheme="minorHAnsi"/>
          <w:sz w:val="24"/>
          <w:szCs w:val="24"/>
        </w:rPr>
        <w:t>epresentativ</w:t>
      </w:r>
      <w:r>
        <w:rPr>
          <w:rFonts w:ascii="Arial Narrow" w:hAnsi="Arial Narrow" w:cstheme="minorHAnsi"/>
          <w:sz w:val="24"/>
          <w:szCs w:val="24"/>
        </w:rPr>
        <w:t>e</w:t>
      </w:r>
      <w:r w:rsidR="001F4940" w:rsidRPr="001F4940">
        <w:rPr>
          <w:rFonts w:ascii="Arial Narrow" w:hAnsi="Arial Narrow" w:cstheme="minorHAnsi"/>
          <w:sz w:val="24"/>
          <w:szCs w:val="24"/>
        </w:rPr>
        <w:t xml:space="preserve"> of </w:t>
      </w:r>
      <w:r w:rsidR="001F4940" w:rsidRPr="001F4940">
        <w:rPr>
          <w:rFonts w:ascii="Arial Narrow" w:hAnsi="Arial Narrow"/>
          <w:sz w:val="24"/>
          <w:szCs w:val="24"/>
        </w:rPr>
        <w:t>EUD</w:t>
      </w:r>
      <w:r w:rsidR="00C415A8">
        <w:rPr>
          <w:rFonts w:ascii="Arial Narrow" w:hAnsi="Arial Narrow"/>
          <w:b/>
          <w:sz w:val="24"/>
          <w:szCs w:val="24"/>
        </w:rPr>
        <w:t xml:space="preserve"> </w:t>
      </w:r>
      <w:r w:rsidR="00C415A8" w:rsidRPr="00031312">
        <w:rPr>
          <w:rFonts w:ascii="Arial Narrow" w:hAnsi="Arial Narrow"/>
          <w:sz w:val="24"/>
          <w:szCs w:val="24"/>
        </w:rPr>
        <w:t>comment</w:t>
      </w:r>
      <w:r w:rsidR="00C415A8">
        <w:rPr>
          <w:rFonts w:ascii="Arial Narrow" w:hAnsi="Arial Narrow"/>
          <w:sz w:val="24"/>
          <w:szCs w:val="24"/>
        </w:rPr>
        <w:t>ed</w:t>
      </w:r>
      <w:r w:rsidR="00C415A8" w:rsidRPr="00031312">
        <w:rPr>
          <w:rFonts w:ascii="Arial Narrow" w:hAnsi="Arial Narrow"/>
          <w:sz w:val="24"/>
          <w:szCs w:val="24"/>
        </w:rPr>
        <w:t xml:space="preserve"> </w:t>
      </w:r>
      <w:r w:rsidR="00C415A8">
        <w:rPr>
          <w:rFonts w:ascii="Arial Narrow" w:hAnsi="Arial Narrow"/>
          <w:sz w:val="24"/>
          <w:szCs w:val="24"/>
        </w:rPr>
        <w:t xml:space="preserve">that </w:t>
      </w:r>
      <w:r w:rsidR="00C415A8" w:rsidRPr="00031312">
        <w:rPr>
          <w:rFonts w:ascii="Arial Narrow" w:hAnsi="Arial Narrow"/>
          <w:sz w:val="24"/>
          <w:szCs w:val="24"/>
        </w:rPr>
        <w:t>i</w:t>
      </w:r>
      <w:r w:rsidR="00C415A8">
        <w:rPr>
          <w:rFonts w:ascii="Arial Narrow" w:hAnsi="Arial Narrow"/>
          <w:sz w:val="24"/>
          <w:szCs w:val="24"/>
        </w:rPr>
        <w:t>t is time to abolish the notion</w:t>
      </w:r>
      <w:r w:rsidR="00C415A8" w:rsidRPr="00031312">
        <w:rPr>
          <w:rFonts w:ascii="Arial Narrow" w:hAnsi="Arial Narrow"/>
          <w:sz w:val="24"/>
          <w:szCs w:val="24"/>
        </w:rPr>
        <w:t xml:space="preserve"> of optimal staffing level because after 8 year</w:t>
      </w:r>
      <w:r w:rsidR="00C415A8">
        <w:rPr>
          <w:rFonts w:ascii="Arial Narrow" w:hAnsi="Arial Narrow"/>
          <w:sz w:val="24"/>
          <w:szCs w:val="24"/>
        </w:rPr>
        <w:t xml:space="preserve">s of implementation </w:t>
      </w:r>
      <w:r w:rsidR="00C415A8" w:rsidRPr="00031312">
        <w:rPr>
          <w:rFonts w:ascii="Arial Narrow" w:hAnsi="Arial Narrow"/>
          <w:sz w:val="24"/>
          <w:szCs w:val="24"/>
        </w:rPr>
        <w:t xml:space="preserve">it is obvious that the methodology for </w:t>
      </w:r>
      <w:r w:rsidR="00C415A8">
        <w:rPr>
          <w:rFonts w:ascii="Arial Narrow" w:hAnsi="Arial Narrow"/>
          <w:sz w:val="24"/>
          <w:szCs w:val="24"/>
        </w:rPr>
        <w:t xml:space="preserve">the </w:t>
      </w:r>
      <w:r w:rsidR="00C415A8" w:rsidRPr="00031312">
        <w:rPr>
          <w:rFonts w:ascii="Arial Narrow" w:hAnsi="Arial Narrow"/>
          <w:sz w:val="24"/>
          <w:szCs w:val="24"/>
        </w:rPr>
        <w:t>workloa</w:t>
      </w:r>
      <w:r w:rsidR="00C415A8">
        <w:rPr>
          <w:rFonts w:ascii="Arial Narrow" w:hAnsi="Arial Narrow"/>
          <w:sz w:val="24"/>
          <w:szCs w:val="24"/>
        </w:rPr>
        <w:t>d analysis o</w:t>
      </w:r>
      <w:r w:rsidR="0050410D">
        <w:rPr>
          <w:rFonts w:ascii="Arial Narrow" w:hAnsi="Arial Narrow"/>
          <w:sz w:val="24"/>
          <w:szCs w:val="24"/>
        </w:rPr>
        <w:t>n</w:t>
      </w:r>
      <w:r w:rsidR="00C415A8">
        <w:rPr>
          <w:rFonts w:ascii="Arial Narrow" w:hAnsi="Arial Narrow"/>
          <w:sz w:val="24"/>
          <w:szCs w:val="24"/>
        </w:rPr>
        <w:t xml:space="preserve"> the ground</w:t>
      </w:r>
      <w:r w:rsidR="0050410D">
        <w:rPr>
          <w:rFonts w:ascii="Arial Narrow" w:hAnsi="Arial Narrow"/>
          <w:sz w:val="24"/>
          <w:szCs w:val="24"/>
        </w:rPr>
        <w:t>s</w:t>
      </w:r>
      <w:r w:rsidR="00C415A8">
        <w:rPr>
          <w:rFonts w:ascii="Arial Narrow" w:hAnsi="Arial Narrow"/>
          <w:sz w:val="24"/>
          <w:szCs w:val="24"/>
        </w:rPr>
        <w:t xml:space="preserve"> of which</w:t>
      </w:r>
      <w:r w:rsidR="00C415A8" w:rsidRPr="00031312">
        <w:rPr>
          <w:rFonts w:ascii="Arial Narrow" w:hAnsi="Arial Narrow"/>
          <w:sz w:val="24"/>
          <w:szCs w:val="24"/>
        </w:rPr>
        <w:t xml:space="preserve"> the optimal level </w:t>
      </w:r>
      <w:r w:rsidR="00C415A8">
        <w:rPr>
          <w:rFonts w:ascii="Arial Narrow" w:hAnsi="Arial Narrow"/>
          <w:sz w:val="24"/>
          <w:szCs w:val="24"/>
        </w:rPr>
        <w:t>is established</w:t>
      </w:r>
      <w:r w:rsidR="00AB4A25">
        <w:rPr>
          <w:rFonts w:ascii="Arial Narrow" w:hAnsi="Arial Narrow"/>
          <w:sz w:val="24"/>
          <w:szCs w:val="24"/>
        </w:rPr>
        <w:t>,</w:t>
      </w:r>
      <w:r w:rsidR="00C415A8">
        <w:rPr>
          <w:rFonts w:ascii="Arial Narrow" w:hAnsi="Arial Narrow"/>
          <w:sz w:val="24"/>
          <w:szCs w:val="24"/>
        </w:rPr>
        <w:t xml:space="preserve"> is wrong because with</w:t>
      </w:r>
      <w:r w:rsidR="0046582A">
        <w:rPr>
          <w:rFonts w:ascii="Arial Narrow" w:hAnsi="Arial Narrow"/>
          <w:sz w:val="24"/>
          <w:szCs w:val="24"/>
        </w:rPr>
        <w:t xml:space="preserve"> the</w:t>
      </w:r>
      <w:r w:rsidR="00C415A8" w:rsidRPr="00031312">
        <w:rPr>
          <w:rFonts w:ascii="Arial Narrow" w:hAnsi="Arial Narrow"/>
          <w:sz w:val="24"/>
          <w:szCs w:val="24"/>
        </w:rPr>
        <w:t xml:space="preserve"> methodology </w:t>
      </w:r>
      <w:r w:rsidR="00C415A8">
        <w:rPr>
          <w:rFonts w:ascii="Arial Narrow" w:hAnsi="Arial Narrow"/>
          <w:sz w:val="24"/>
          <w:szCs w:val="24"/>
        </w:rPr>
        <w:t xml:space="preserve">the delays cannot be recovered. </w:t>
      </w:r>
      <w:r w:rsidR="009470B4">
        <w:rPr>
          <w:rFonts w:ascii="Arial Narrow" w:hAnsi="Arial Narrow"/>
          <w:sz w:val="24"/>
          <w:szCs w:val="24"/>
        </w:rPr>
        <w:t xml:space="preserve">She noted that it should be reverted </w:t>
      </w:r>
      <w:r w:rsidR="00C415A8" w:rsidRPr="00031312">
        <w:rPr>
          <w:rFonts w:ascii="Arial Narrow" w:hAnsi="Arial Narrow"/>
          <w:sz w:val="24"/>
          <w:szCs w:val="24"/>
        </w:rPr>
        <w:t xml:space="preserve">back to the one and only staffing level what have </w:t>
      </w:r>
      <w:r w:rsidR="0046582A">
        <w:rPr>
          <w:rFonts w:ascii="Arial Narrow" w:hAnsi="Arial Narrow"/>
          <w:sz w:val="24"/>
          <w:szCs w:val="24"/>
        </w:rPr>
        <w:t xml:space="preserve">been agreed </w:t>
      </w:r>
      <w:r w:rsidR="009470B4">
        <w:rPr>
          <w:rFonts w:ascii="Arial Narrow" w:hAnsi="Arial Narrow"/>
          <w:sz w:val="24"/>
          <w:szCs w:val="24"/>
        </w:rPr>
        <w:t>with the</w:t>
      </w:r>
      <w:r w:rsidR="0046582A">
        <w:rPr>
          <w:rFonts w:ascii="Arial Narrow" w:hAnsi="Arial Narrow"/>
          <w:sz w:val="24"/>
          <w:szCs w:val="24"/>
        </w:rPr>
        <w:t xml:space="preserve"> C</w:t>
      </w:r>
      <w:r w:rsidR="00C415A8" w:rsidRPr="00031312">
        <w:rPr>
          <w:rFonts w:ascii="Arial Narrow" w:hAnsi="Arial Narrow"/>
          <w:sz w:val="24"/>
          <w:szCs w:val="24"/>
        </w:rPr>
        <w:t>ommission</w:t>
      </w:r>
      <w:r w:rsidR="00C415A8">
        <w:rPr>
          <w:rFonts w:ascii="Arial Narrow" w:hAnsi="Arial Narrow"/>
          <w:sz w:val="24"/>
          <w:szCs w:val="24"/>
        </w:rPr>
        <w:t xml:space="preserve">. She added that there will be reassessment of the needed staff level in IPA III. </w:t>
      </w:r>
      <w:r w:rsidR="00C415A8" w:rsidRPr="00031312">
        <w:rPr>
          <w:rFonts w:ascii="Arial Narrow" w:hAnsi="Arial Narrow"/>
          <w:sz w:val="24"/>
          <w:szCs w:val="24"/>
        </w:rPr>
        <w:t>The staffing rate is 83% compare</w:t>
      </w:r>
      <w:r w:rsidR="00C415A8">
        <w:rPr>
          <w:rFonts w:ascii="Arial Narrow" w:hAnsi="Arial Narrow"/>
          <w:sz w:val="24"/>
          <w:szCs w:val="24"/>
        </w:rPr>
        <w:t>d</w:t>
      </w:r>
      <w:r w:rsidR="00C415A8" w:rsidRPr="00031312">
        <w:rPr>
          <w:rFonts w:ascii="Arial Narrow" w:hAnsi="Arial Narrow"/>
          <w:sz w:val="24"/>
          <w:szCs w:val="24"/>
        </w:rPr>
        <w:t xml:space="preserve"> to optimal level but compare</w:t>
      </w:r>
      <w:r w:rsidR="00C415A8">
        <w:rPr>
          <w:rFonts w:ascii="Arial Narrow" w:hAnsi="Arial Narrow"/>
          <w:sz w:val="24"/>
          <w:szCs w:val="24"/>
        </w:rPr>
        <w:t>d</w:t>
      </w:r>
      <w:r w:rsidR="00C415A8" w:rsidRPr="00031312">
        <w:rPr>
          <w:rFonts w:ascii="Arial Narrow" w:hAnsi="Arial Narrow"/>
          <w:sz w:val="24"/>
          <w:szCs w:val="24"/>
        </w:rPr>
        <w:t xml:space="preserve"> to</w:t>
      </w:r>
      <w:r w:rsidR="00C415A8">
        <w:rPr>
          <w:rFonts w:ascii="Arial Narrow" w:hAnsi="Arial Narrow"/>
          <w:sz w:val="24"/>
          <w:szCs w:val="24"/>
        </w:rPr>
        <w:t xml:space="preserve"> the</w:t>
      </w:r>
      <w:r w:rsidR="00C415A8" w:rsidRPr="00031312">
        <w:rPr>
          <w:rFonts w:ascii="Arial Narrow" w:hAnsi="Arial Narrow"/>
          <w:sz w:val="24"/>
          <w:szCs w:val="24"/>
        </w:rPr>
        <w:t xml:space="preserve"> a</w:t>
      </w:r>
      <w:r w:rsidR="00C415A8">
        <w:rPr>
          <w:rFonts w:ascii="Arial Narrow" w:hAnsi="Arial Narrow"/>
          <w:sz w:val="24"/>
          <w:szCs w:val="24"/>
        </w:rPr>
        <w:t>ccreditation</w:t>
      </w:r>
      <w:r w:rsidR="00C415A8" w:rsidRPr="00031312">
        <w:rPr>
          <w:rFonts w:ascii="Arial Narrow" w:hAnsi="Arial Narrow"/>
          <w:sz w:val="24"/>
          <w:szCs w:val="24"/>
        </w:rPr>
        <w:t xml:space="preserve"> level </w:t>
      </w:r>
      <w:r w:rsidR="00C415A8">
        <w:rPr>
          <w:rFonts w:ascii="Arial Narrow" w:hAnsi="Arial Narrow"/>
          <w:sz w:val="24"/>
          <w:szCs w:val="24"/>
        </w:rPr>
        <w:t>it is 65%. The delays</w:t>
      </w:r>
      <w:r w:rsidR="009470B4">
        <w:rPr>
          <w:rFonts w:ascii="Arial Narrow" w:hAnsi="Arial Narrow"/>
          <w:sz w:val="24"/>
          <w:szCs w:val="24"/>
        </w:rPr>
        <w:t xml:space="preserve"> </w:t>
      </w:r>
      <w:r w:rsidR="00AB4A25">
        <w:rPr>
          <w:rFonts w:ascii="Arial Narrow" w:hAnsi="Arial Narrow"/>
          <w:sz w:val="24"/>
          <w:szCs w:val="24"/>
        </w:rPr>
        <w:t xml:space="preserve">in implementation </w:t>
      </w:r>
      <w:r w:rsidR="009470B4">
        <w:rPr>
          <w:rFonts w:ascii="Arial Narrow" w:hAnsi="Arial Narrow"/>
          <w:sz w:val="24"/>
          <w:szCs w:val="24"/>
        </w:rPr>
        <w:t>are the result of the</w:t>
      </w:r>
      <w:r w:rsidR="00C415A8" w:rsidRPr="00031312">
        <w:rPr>
          <w:rFonts w:ascii="Arial Narrow" w:hAnsi="Arial Narrow"/>
          <w:sz w:val="24"/>
          <w:szCs w:val="24"/>
        </w:rPr>
        <w:t xml:space="preserve"> huge understaffing. </w:t>
      </w:r>
    </w:p>
    <w:p w14:paraId="4F43A95B" w14:textId="28D7A5B7" w:rsidR="00471BCE" w:rsidRPr="00031312" w:rsidRDefault="00E16A0B" w:rsidP="003B23AA">
      <w:pPr>
        <w:spacing w:line="240" w:lineRule="auto"/>
        <w:jc w:val="both"/>
        <w:rPr>
          <w:rFonts w:ascii="Arial Narrow" w:hAnsi="Arial Narrow"/>
          <w:sz w:val="24"/>
          <w:szCs w:val="24"/>
        </w:rPr>
      </w:pPr>
      <w:r>
        <w:rPr>
          <w:rFonts w:ascii="Arial Narrow" w:hAnsi="Arial Narrow" w:cstheme="minorHAnsi"/>
          <w:sz w:val="24"/>
          <w:szCs w:val="24"/>
        </w:rPr>
        <w:t xml:space="preserve">The National Authorizing Officer, </w:t>
      </w:r>
      <w:r w:rsidR="00295574" w:rsidRPr="001B0858">
        <w:rPr>
          <w:rFonts w:ascii="Arial Narrow" w:hAnsi="Arial Narrow"/>
          <w:sz w:val="24"/>
          <w:szCs w:val="24"/>
        </w:rPr>
        <w:t xml:space="preserve">Ministry of </w:t>
      </w:r>
      <w:r w:rsidR="00E53186" w:rsidRPr="001B0858">
        <w:rPr>
          <w:rFonts w:ascii="Arial Narrow" w:hAnsi="Arial Narrow"/>
          <w:sz w:val="24"/>
          <w:szCs w:val="24"/>
        </w:rPr>
        <w:t>F</w:t>
      </w:r>
      <w:r w:rsidR="00295574" w:rsidRPr="001B0858">
        <w:rPr>
          <w:rFonts w:ascii="Arial Narrow" w:hAnsi="Arial Narrow"/>
          <w:sz w:val="24"/>
          <w:szCs w:val="24"/>
        </w:rPr>
        <w:t>inance (MoF)</w:t>
      </w:r>
      <w:r w:rsidR="00471BCE" w:rsidRPr="00031312">
        <w:rPr>
          <w:rFonts w:ascii="Arial Narrow" w:hAnsi="Arial Narrow"/>
          <w:sz w:val="24"/>
          <w:szCs w:val="24"/>
        </w:rPr>
        <w:t xml:space="preserve"> informed for the d</w:t>
      </w:r>
      <w:r w:rsidR="00471BCE">
        <w:rPr>
          <w:rFonts w:ascii="Arial Narrow" w:hAnsi="Arial Narrow"/>
          <w:sz w:val="24"/>
          <w:szCs w:val="24"/>
        </w:rPr>
        <w:t>elays</w:t>
      </w:r>
      <w:r w:rsidR="00471BCE" w:rsidRPr="00031312">
        <w:rPr>
          <w:rFonts w:ascii="Arial Narrow" w:hAnsi="Arial Narrow"/>
          <w:sz w:val="24"/>
          <w:szCs w:val="24"/>
        </w:rPr>
        <w:t xml:space="preserve"> </w:t>
      </w:r>
      <w:r w:rsidR="00471BCE">
        <w:rPr>
          <w:rFonts w:ascii="Arial Narrow" w:hAnsi="Arial Narrow"/>
          <w:sz w:val="24"/>
          <w:szCs w:val="24"/>
        </w:rPr>
        <w:t>in the procurement process, the</w:t>
      </w:r>
      <w:r w:rsidR="00471BCE" w:rsidRPr="00031312">
        <w:rPr>
          <w:rFonts w:ascii="Arial Narrow" w:hAnsi="Arial Narrow"/>
          <w:sz w:val="24"/>
          <w:szCs w:val="24"/>
        </w:rPr>
        <w:t xml:space="preserve"> quality of the tender documentations</w:t>
      </w:r>
      <w:r w:rsidR="00471BCE">
        <w:rPr>
          <w:rFonts w:ascii="Arial Narrow" w:hAnsi="Arial Narrow"/>
          <w:sz w:val="24"/>
          <w:szCs w:val="24"/>
        </w:rPr>
        <w:t xml:space="preserve"> and the project documents that need to be prepared in order to start the procurement process</w:t>
      </w:r>
      <w:r w:rsidR="00471BCE" w:rsidRPr="00031312">
        <w:rPr>
          <w:rFonts w:ascii="Arial Narrow" w:hAnsi="Arial Narrow"/>
          <w:sz w:val="24"/>
          <w:szCs w:val="24"/>
        </w:rPr>
        <w:t>. For some infrastructure projects all the documents are prepared five or six year</w:t>
      </w:r>
      <w:r w:rsidR="00471BCE">
        <w:rPr>
          <w:rFonts w:ascii="Arial Narrow" w:hAnsi="Arial Narrow"/>
          <w:sz w:val="24"/>
          <w:szCs w:val="24"/>
        </w:rPr>
        <w:t>s</w:t>
      </w:r>
      <w:r w:rsidR="00471BCE" w:rsidRPr="00031312">
        <w:rPr>
          <w:rFonts w:ascii="Arial Narrow" w:hAnsi="Arial Narrow"/>
          <w:sz w:val="24"/>
          <w:szCs w:val="24"/>
        </w:rPr>
        <w:t xml:space="preserve"> before </w:t>
      </w:r>
      <w:r w:rsidR="00471BCE">
        <w:rPr>
          <w:rFonts w:ascii="Arial Narrow" w:hAnsi="Arial Narrow"/>
          <w:sz w:val="24"/>
          <w:szCs w:val="24"/>
        </w:rPr>
        <w:t>the procurement</w:t>
      </w:r>
      <w:r w:rsidR="002E5F40">
        <w:rPr>
          <w:rFonts w:ascii="Arial Narrow" w:hAnsi="Arial Narrow"/>
          <w:sz w:val="24"/>
          <w:szCs w:val="24"/>
        </w:rPr>
        <w:t xml:space="preserve"> starts</w:t>
      </w:r>
      <w:r w:rsidR="005A1E36">
        <w:rPr>
          <w:rFonts w:ascii="Arial Narrow" w:hAnsi="Arial Narrow"/>
          <w:sz w:val="24"/>
          <w:szCs w:val="24"/>
        </w:rPr>
        <w:t>. The</w:t>
      </w:r>
      <w:r w:rsidR="00471BCE" w:rsidRPr="00031312">
        <w:rPr>
          <w:rFonts w:ascii="Arial Narrow" w:hAnsi="Arial Narrow"/>
          <w:sz w:val="24"/>
          <w:szCs w:val="24"/>
        </w:rPr>
        <w:t xml:space="preserve"> del</w:t>
      </w:r>
      <w:r w:rsidR="00471BCE">
        <w:rPr>
          <w:rFonts w:ascii="Arial Narrow" w:hAnsi="Arial Narrow"/>
          <w:sz w:val="24"/>
          <w:szCs w:val="24"/>
        </w:rPr>
        <w:t xml:space="preserve">ays are also affecting the procurement </w:t>
      </w:r>
      <w:r w:rsidR="00471BCE" w:rsidRPr="00031312">
        <w:rPr>
          <w:rFonts w:ascii="Arial Narrow" w:hAnsi="Arial Narrow"/>
          <w:sz w:val="24"/>
          <w:szCs w:val="24"/>
        </w:rPr>
        <w:t>process a</w:t>
      </w:r>
      <w:r w:rsidR="00471BCE">
        <w:rPr>
          <w:rFonts w:ascii="Arial Narrow" w:hAnsi="Arial Narrow"/>
          <w:sz w:val="24"/>
          <w:szCs w:val="24"/>
        </w:rPr>
        <w:t>nd delays in the implementation</w:t>
      </w:r>
      <w:r w:rsidR="00471BCE" w:rsidRPr="00031312">
        <w:rPr>
          <w:rFonts w:ascii="Arial Narrow" w:hAnsi="Arial Narrow"/>
          <w:sz w:val="24"/>
          <w:szCs w:val="24"/>
        </w:rPr>
        <w:t xml:space="preserve"> of the projects.</w:t>
      </w:r>
    </w:p>
    <w:p w14:paraId="2CA75D5C" w14:textId="27C76226" w:rsidR="00471BCE" w:rsidRPr="00031312" w:rsidRDefault="001B0858" w:rsidP="002210B5">
      <w:pPr>
        <w:spacing w:line="240" w:lineRule="auto"/>
        <w:jc w:val="both"/>
        <w:rPr>
          <w:rFonts w:ascii="Arial Narrow" w:hAnsi="Arial Narrow"/>
          <w:sz w:val="24"/>
          <w:szCs w:val="24"/>
        </w:rPr>
      </w:pPr>
      <w:r>
        <w:rPr>
          <w:rFonts w:ascii="Arial Narrow" w:hAnsi="Arial Narrow" w:cstheme="minorHAnsi"/>
          <w:sz w:val="24"/>
          <w:szCs w:val="24"/>
        </w:rPr>
        <w:lastRenderedPageBreak/>
        <w:t>The r</w:t>
      </w:r>
      <w:r w:rsidR="001F4940" w:rsidRPr="001F4940">
        <w:rPr>
          <w:rFonts w:ascii="Arial Narrow" w:hAnsi="Arial Narrow" w:cstheme="minorHAnsi"/>
          <w:sz w:val="24"/>
          <w:szCs w:val="24"/>
        </w:rPr>
        <w:t>epresentativ</w:t>
      </w:r>
      <w:r w:rsidR="00CC1112">
        <w:rPr>
          <w:rFonts w:ascii="Arial Narrow" w:hAnsi="Arial Narrow" w:cstheme="minorHAnsi"/>
          <w:sz w:val="24"/>
          <w:szCs w:val="24"/>
        </w:rPr>
        <w:t>e</w:t>
      </w:r>
      <w:r w:rsidR="001F4940" w:rsidRPr="001F4940">
        <w:rPr>
          <w:rFonts w:ascii="Arial Narrow" w:hAnsi="Arial Narrow" w:cstheme="minorHAnsi"/>
          <w:sz w:val="24"/>
          <w:szCs w:val="24"/>
        </w:rPr>
        <w:t xml:space="preserve"> of </w:t>
      </w:r>
      <w:r>
        <w:rPr>
          <w:rFonts w:ascii="Arial Narrow" w:hAnsi="Arial Narrow" w:cstheme="minorHAnsi"/>
          <w:sz w:val="24"/>
          <w:szCs w:val="24"/>
        </w:rPr>
        <w:t xml:space="preserve">the </w:t>
      </w:r>
      <w:r w:rsidR="001F4940">
        <w:rPr>
          <w:rFonts w:ascii="Arial Narrow" w:hAnsi="Arial Narrow" w:cstheme="minorHAnsi"/>
          <w:sz w:val="24"/>
          <w:szCs w:val="24"/>
        </w:rPr>
        <w:t xml:space="preserve">NIPAC office </w:t>
      </w:r>
      <w:r w:rsidR="00471BCE" w:rsidRPr="00031312">
        <w:rPr>
          <w:rFonts w:ascii="Arial Narrow" w:hAnsi="Arial Narrow"/>
          <w:sz w:val="24"/>
          <w:szCs w:val="24"/>
        </w:rPr>
        <w:t xml:space="preserve">added for the </w:t>
      </w:r>
      <w:r w:rsidR="00471BCE">
        <w:rPr>
          <w:rFonts w:ascii="Arial Narrow" w:hAnsi="Arial Narrow"/>
          <w:sz w:val="24"/>
          <w:szCs w:val="24"/>
        </w:rPr>
        <w:t xml:space="preserve">staff </w:t>
      </w:r>
      <w:r w:rsidR="00471BCE" w:rsidRPr="00031312">
        <w:rPr>
          <w:rFonts w:ascii="Arial Narrow" w:hAnsi="Arial Narrow"/>
          <w:sz w:val="24"/>
          <w:szCs w:val="24"/>
        </w:rPr>
        <w:t xml:space="preserve">retention policy </w:t>
      </w:r>
      <w:r w:rsidR="00471BCE">
        <w:rPr>
          <w:rFonts w:ascii="Arial Narrow" w:hAnsi="Arial Narrow"/>
          <w:sz w:val="24"/>
          <w:szCs w:val="24"/>
        </w:rPr>
        <w:t>that they are finalizing the te</w:t>
      </w:r>
      <w:r w:rsidR="002210B5">
        <w:rPr>
          <w:rFonts w:ascii="Arial Narrow" w:hAnsi="Arial Narrow"/>
          <w:sz w:val="24"/>
          <w:szCs w:val="24"/>
        </w:rPr>
        <w:t>xt and it should be put on the G</w:t>
      </w:r>
      <w:r w:rsidR="00471BCE">
        <w:rPr>
          <w:rFonts w:ascii="Arial Narrow" w:hAnsi="Arial Narrow"/>
          <w:sz w:val="24"/>
          <w:szCs w:val="24"/>
        </w:rPr>
        <w:t>overnment session</w:t>
      </w:r>
      <w:r w:rsidR="00471BCE" w:rsidRPr="00031312">
        <w:rPr>
          <w:rFonts w:ascii="Arial Narrow" w:hAnsi="Arial Narrow"/>
          <w:sz w:val="24"/>
          <w:szCs w:val="24"/>
        </w:rPr>
        <w:t xml:space="preserve"> in order to be adopted</w:t>
      </w:r>
      <w:r w:rsidR="00471BCE" w:rsidRPr="00031312">
        <w:rPr>
          <w:rFonts w:ascii="Arial Narrow" w:hAnsi="Arial Narrow"/>
          <w:b/>
          <w:sz w:val="24"/>
          <w:szCs w:val="24"/>
        </w:rPr>
        <w:t>.</w:t>
      </w:r>
      <w:r w:rsidR="00471BCE" w:rsidRPr="00031312">
        <w:rPr>
          <w:rFonts w:ascii="Arial Narrow" w:hAnsi="Arial Narrow"/>
          <w:sz w:val="24"/>
          <w:szCs w:val="24"/>
        </w:rPr>
        <w:t xml:space="preserve"> The re</w:t>
      </w:r>
      <w:r w:rsidR="00471BCE">
        <w:rPr>
          <w:rFonts w:ascii="Arial Narrow" w:hAnsi="Arial Narrow"/>
          <w:sz w:val="24"/>
          <w:szCs w:val="24"/>
        </w:rPr>
        <w:t>tention policy should be put in</w:t>
      </w:r>
      <w:r w:rsidR="00471BCE" w:rsidRPr="00031312">
        <w:rPr>
          <w:rFonts w:ascii="Arial Narrow" w:hAnsi="Arial Narrow"/>
          <w:sz w:val="24"/>
          <w:szCs w:val="24"/>
        </w:rPr>
        <w:t>to the law on adminis</w:t>
      </w:r>
      <w:r w:rsidR="00471BCE">
        <w:rPr>
          <w:rFonts w:ascii="Arial Narrow" w:hAnsi="Arial Narrow"/>
          <w:sz w:val="24"/>
          <w:szCs w:val="24"/>
        </w:rPr>
        <w:t>tration</w:t>
      </w:r>
      <w:r w:rsidR="00471BCE" w:rsidRPr="00031312">
        <w:rPr>
          <w:rFonts w:ascii="Arial Narrow" w:hAnsi="Arial Narrow"/>
          <w:sz w:val="24"/>
          <w:szCs w:val="24"/>
        </w:rPr>
        <w:t xml:space="preserve"> in order to become a systematic solution. </w:t>
      </w:r>
      <w:r w:rsidR="00471BCE">
        <w:rPr>
          <w:rFonts w:ascii="Arial Narrow" w:hAnsi="Arial Narrow"/>
          <w:sz w:val="24"/>
          <w:szCs w:val="24"/>
        </w:rPr>
        <w:t xml:space="preserve">On the fund for evaluation, </w:t>
      </w:r>
      <w:r w:rsidR="00E53186">
        <w:rPr>
          <w:rFonts w:ascii="Arial Narrow" w:hAnsi="Arial Narrow"/>
          <w:sz w:val="24"/>
          <w:szCs w:val="24"/>
        </w:rPr>
        <w:t xml:space="preserve">the problem </w:t>
      </w:r>
      <w:r w:rsidR="00471BCE">
        <w:rPr>
          <w:rFonts w:ascii="Arial Narrow" w:hAnsi="Arial Narrow"/>
          <w:sz w:val="24"/>
          <w:szCs w:val="24"/>
        </w:rPr>
        <w:t>was previously discussed</w:t>
      </w:r>
      <w:r w:rsidR="00E53186">
        <w:rPr>
          <w:rFonts w:ascii="Arial Narrow" w:hAnsi="Arial Narrow"/>
          <w:sz w:val="24"/>
          <w:szCs w:val="24"/>
        </w:rPr>
        <w:t>,</w:t>
      </w:r>
      <w:r w:rsidR="00471BCE">
        <w:rPr>
          <w:rFonts w:ascii="Arial Narrow" w:hAnsi="Arial Narrow"/>
          <w:sz w:val="24"/>
          <w:szCs w:val="24"/>
        </w:rPr>
        <w:t xml:space="preserve"> about colleagues who are booked</w:t>
      </w:r>
      <w:r w:rsidR="00D65AC9">
        <w:rPr>
          <w:rFonts w:ascii="Arial Narrow" w:hAnsi="Arial Narrow"/>
          <w:sz w:val="24"/>
          <w:szCs w:val="24"/>
        </w:rPr>
        <w:t xml:space="preserve"> only for evaluation of tenders.</w:t>
      </w:r>
      <w:r w:rsidR="00471BCE">
        <w:rPr>
          <w:rFonts w:ascii="Arial Narrow" w:hAnsi="Arial Narrow"/>
          <w:sz w:val="24"/>
          <w:szCs w:val="24"/>
        </w:rPr>
        <w:t xml:space="preserve"> </w:t>
      </w:r>
      <w:r w:rsidR="00D65AC9">
        <w:rPr>
          <w:rFonts w:ascii="Arial Narrow" w:hAnsi="Arial Narrow"/>
          <w:sz w:val="24"/>
          <w:szCs w:val="24"/>
        </w:rPr>
        <w:t xml:space="preserve">The </w:t>
      </w:r>
      <w:r w:rsidR="00471BCE">
        <w:rPr>
          <w:rFonts w:ascii="Arial Narrow" w:hAnsi="Arial Narrow"/>
          <w:sz w:val="24"/>
          <w:szCs w:val="24"/>
        </w:rPr>
        <w:t xml:space="preserve">top-ups of salaries </w:t>
      </w:r>
      <w:r w:rsidR="00D65AC9">
        <w:rPr>
          <w:rFonts w:ascii="Arial Narrow" w:hAnsi="Arial Narrow"/>
          <w:sz w:val="24"/>
          <w:szCs w:val="24"/>
        </w:rPr>
        <w:t xml:space="preserve">were increased and </w:t>
      </w:r>
      <w:r w:rsidR="00471BCE">
        <w:rPr>
          <w:rFonts w:ascii="Arial Narrow" w:hAnsi="Arial Narrow"/>
          <w:sz w:val="24"/>
          <w:szCs w:val="24"/>
        </w:rPr>
        <w:t>should be used to ensure proper top-up</w:t>
      </w:r>
      <w:r w:rsidR="00D65AC9">
        <w:rPr>
          <w:rFonts w:ascii="Arial Narrow" w:hAnsi="Arial Narrow"/>
          <w:sz w:val="24"/>
          <w:szCs w:val="24"/>
        </w:rPr>
        <w:t>s</w:t>
      </w:r>
      <w:r w:rsidR="00471BCE">
        <w:rPr>
          <w:rFonts w:ascii="Arial Narrow" w:hAnsi="Arial Narrow"/>
          <w:sz w:val="24"/>
          <w:szCs w:val="24"/>
        </w:rPr>
        <w:t xml:space="preserve"> for the technical experts in the evaluation committees. </w:t>
      </w:r>
    </w:p>
    <w:p w14:paraId="2BB56E10" w14:textId="63C01927" w:rsidR="00471BCE" w:rsidRPr="00031312" w:rsidRDefault="001B0858" w:rsidP="00FE56F5">
      <w:pPr>
        <w:spacing w:line="240" w:lineRule="auto"/>
        <w:jc w:val="both"/>
        <w:rPr>
          <w:rFonts w:ascii="Arial Narrow" w:hAnsi="Arial Narrow"/>
          <w:sz w:val="24"/>
          <w:szCs w:val="24"/>
        </w:rPr>
      </w:pPr>
      <w:r>
        <w:rPr>
          <w:rFonts w:ascii="Arial Narrow" w:hAnsi="Arial Narrow" w:cstheme="minorHAnsi"/>
          <w:sz w:val="24"/>
          <w:szCs w:val="24"/>
        </w:rPr>
        <w:t>The r</w:t>
      </w:r>
      <w:r w:rsidR="001F4940" w:rsidRPr="001F4940">
        <w:rPr>
          <w:rFonts w:ascii="Arial Narrow" w:hAnsi="Arial Narrow" w:cstheme="minorHAnsi"/>
          <w:sz w:val="24"/>
          <w:szCs w:val="24"/>
        </w:rPr>
        <w:t>epresentativ</w:t>
      </w:r>
      <w:r w:rsidR="00CC1112">
        <w:rPr>
          <w:rFonts w:ascii="Arial Narrow" w:hAnsi="Arial Narrow" w:cstheme="minorHAnsi"/>
          <w:sz w:val="24"/>
          <w:szCs w:val="24"/>
        </w:rPr>
        <w:t>e</w:t>
      </w:r>
      <w:r w:rsidR="001F4940" w:rsidRPr="001F4940">
        <w:rPr>
          <w:rFonts w:ascii="Arial Narrow" w:hAnsi="Arial Narrow" w:cstheme="minorHAnsi"/>
          <w:sz w:val="24"/>
          <w:szCs w:val="24"/>
        </w:rPr>
        <w:t xml:space="preserve"> of</w:t>
      </w:r>
      <w:r w:rsidR="001F4940">
        <w:rPr>
          <w:rFonts w:ascii="Arial Narrow" w:hAnsi="Arial Narrow" w:cstheme="minorHAnsi"/>
          <w:sz w:val="24"/>
          <w:szCs w:val="24"/>
        </w:rPr>
        <w:t xml:space="preserve"> </w:t>
      </w:r>
      <w:r w:rsidR="00CC1112">
        <w:rPr>
          <w:rFonts w:ascii="Arial Narrow" w:hAnsi="Arial Narrow" w:cstheme="minorHAnsi"/>
          <w:sz w:val="24"/>
          <w:szCs w:val="24"/>
        </w:rPr>
        <w:t xml:space="preserve">the </w:t>
      </w:r>
      <w:r w:rsidR="00E16A0B">
        <w:rPr>
          <w:rFonts w:ascii="Arial Narrow" w:hAnsi="Arial Narrow" w:cstheme="minorHAnsi"/>
          <w:sz w:val="24"/>
          <w:szCs w:val="24"/>
        </w:rPr>
        <w:t xml:space="preserve">Central Financing and Contracting Department, </w:t>
      </w:r>
      <w:r w:rsidR="001F4940" w:rsidRPr="001F4940">
        <w:rPr>
          <w:rFonts w:ascii="Arial Narrow" w:hAnsi="Arial Narrow"/>
          <w:sz w:val="24"/>
          <w:szCs w:val="24"/>
        </w:rPr>
        <w:t>Ministry of Finance</w:t>
      </w:r>
      <w:r w:rsidR="001F4940" w:rsidRPr="00295574">
        <w:rPr>
          <w:rFonts w:ascii="Arial Narrow" w:hAnsi="Arial Narrow"/>
          <w:b/>
          <w:sz w:val="24"/>
          <w:szCs w:val="24"/>
        </w:rPr>
        <w:t xml:space="preserve"> </w:t>
      </w:r>
      <w:r w:rsidR="00FE56F5">
        <w:rPr>
          <w:rFonts w:ascii="Arial Narrow" w:hAnsi="Arial Narrow"/>
          <w:sz w:val="24"/>
          <w:szCs w:val="24"/>
        </w:rPr>
        <w:t xml:space="preserve">added in </w:t>
      </w:r>
      <w:r w:rsidR="00471BCE">
        <w:rPr>
          <w:rFonts w:ascii="Arial Narrow" w:hAnsi="Arial Narrow"/>
          <w:sz w:val="24"/>
          <w:szCs w:val="24"/>
        </w:rPr>
        <w:t>r</w:t>
      </w:r>
      <w:r w:rsidR="00FE56F5">
        <w:rPr>
          <w:rFonts w:ascii="Arial Narrow" w:hAnsi="Arial Narrow"/>
          <w:sz w:val="24"/>
          <w:szCs w:val="24"/>
        </w:rPr>
        <w:t>egard</w:t>
      </w:r>
      <w:r w:rsidR="00C00D77">
        <w:rPr>
          <w:rFonts w:ascii="Arial Narrow" w:hAnsi="Arial Narrow"/>
          <w:sz w:val="24"/>
          <w:szCs w:val="24"/>
        </w:rPr>
        <w:t xml:space="preserve"> to</w:t>
      </w:r>
      <w:r w:rsidR="00471BCE" w:rsidRPr="00031312">
        <w:rPr>
          <w:rFonts w:ascii="Arial Narrow" w:hAnsi="Arial Narrow"/>
          <w:sz w:val="24"/>
          <w:szCs w:val="24"/>
        </w:rPr>
        <w:t xml:space="preserve"> the evaluations fund</w:t>
      </w:r>
      <w:r w:rsidR="00FE56F5">
        <w:rPr>
          <w:rFonts w:ascii="Arial Narrow" w:hAnsi="Arial Narrow"/>
          <w:sz w:val="24"/>
          <w:szCs w:val="24"/>
        </w:rPr>
        <w:t>. Hence</w:t>
      </w:r>
      <w:r w:rsidR="00471BCE" w:rsidRPr="00031312">
        <w:rPr>
          <w:rFonts w:ascii="Arial Narrow" w:hAnsi="Arial Narrow"/>
          <w:sz w:val="24"/>
          <w:szCs w:val="24"/>
        </w:rPr>
        <w:t xml:space="preserve"> </w:t>
      </w:r>
      <w:r w:rsidR="00471BCE">
        <w:rPr>
          <w:rFonts w:ascii="Arial Narrow" w:hAnsi="Arial Narrow"/>
          <w:sz w:val="24"/>
          <w:szCs w:val="24"/>
        </w:rPr>
        <w:t>with the interim solution applied</w:t>
      </w:r>
      <w:r w:rsidR="00471BCE" w:rsidRPr="00031312">
        <w:rPr>
          <w:rFonts w:ascii="Arial Narrow" w:hAnsi="Arial Narrow"/>
          <w:b/>
          <w:sz w:val="24"/>
          <w:szCs w:val="24"/>
        </w:rPr>
        <w:t xml:space="preserve"> </w:t>
      </w:r>
      <w:r w:rsidR="00471BCE">
        <w:rPr>
          <w:rFonts w:ascii="Arial Narrow" w:hAnsi="Arial Narrow"/>
          <w:sz w:val="24"/>
          <w:szCs w:val="24"/>
        </w:rPr>
        <w:t xml:space="preserve">in the law of </w:t>
      </w:r>
      <w:r w:rsidR="00FE56F5">
        <w:rPr>
          <w:rFonts w:ascii="Arial Narrow" w:hAnsi="Arial Narrow"/>
          <w:sz w:val="24"/>
          <w:szCs w:val="24"/>
        </w:rPr>
        <w:t xml:space="preserve">the </w:t>
      </w:r>
      <w:r w:rsidR="00471BCE">
        <w:rPr>
          <w:rFonts w:ascii="Arial Narrow" w:hAnsi="Arial Narrow"/>
          <w:sz w:val="24"/>
          <w:szCs w:val="24"/>
        </w:rPr>
        <w:t>execution of the</w:t>
      </w:r>
      <w:r w:rsidR="00471BCE" w:rsidRPr="00031312">
        <w:rPr>
          <w:rFonts w:ascii="Arial Narrow" w:hAnsi="Arial Narrow"/>
          <w:sz w:val="24"/>
          <w:szCs w:val="24"/>
        </w:rPr>
        <w:t xml:space="preserve"> budget</w:t>
      </w:r>
      <w:r w:rsidR="00471BCE">
        <w:rPr>
          <w:rFonts w:ascii="Arial Narrow" w:hAnsi="Arial Narrow"/>
          <w:sz w:val="24"/>
          <w:szCs w:val="24"/>
        </w:rPr>
        <w:t>,</w:t>
      </w:r>
      <w:r w:rsidR="00471BCE" w:rsidRPr="00031312">
        <w:rPr>
          <w:rFonts w:ascii="Arial Narrow" w:hAnsi="Arial Narrow"/>
          <w:sz w:val="24"/>
          <w:szCs w:val="24"/>
        </w:rPr>
        <w:t xml:space="preserve"> those additional top up</w:t>
      </w:r>
      <w:r w:rsidR="00FE56F5">
        <w:rPr>
          <w:rFonts w:ascii="Arial Narrow" w:hAnsi="Arial Narrow"/>
          <w:sz w:val="24"/>
          <w:szCs w:val="24"/>
        </w:rPr>
        <w:t>s</w:t>
      </w:r>
      <w:r w:rsidR="00471BCE" w:rsidRPr="00031312">
        <w:rPr>
          <w:rFonts w:ascii="Arial Narrow" w:hAnsi="Arial Narrow"/>
          <w:sz w:val="24"/>
          <w:szCs w:val="24"/>
        </w:rPr>
        <w:t xml:space="preserve"> </w:t>
      </w:r>
      <w:r w:rsidR="00471BCE">
        <w:rPr>
          <w:rFonts w:ascii="Arial Narrow" w:hAnsi="Arial Narrow"/>
          <w:sz w:val="24"/>
          <w:szCs w:val="24"/>
        </w:rPr>
        <w:t xml:space="preserve">of </w:t>
      </w:r>
      <w:r w:rsidR="00471BCE" w:rsidRPr="00031312">
        <w:rPr>
          <w:rFonts w:ascii="Arial Narrow" w:hAnsi="Arial Narrow"/>
          <w:sz w:val="24"/>
          <w:szCs w:val="24"/>
        </w:rPr>
        <w:t xml:space="preserve">30% </w:t>
      </w:r>
      <w:r w:rsidR="00FE56F5">
        <w:rPr>
          <w:rFonts w:ascii="Arial Narrow" w:hAnsi="Arial Narrow"/>
          <w:sz w:val="24"/>
          <w:szCs w:val="24"/>
        </w:rPr>
        <w:t>were</w:t>
      </w:r>
      <w:r w:rsidR="00471BCE">
        <w:rPr>
          <w:rFonts w:ascii="Arial Narrow" w:hAnsi="Arial Narrow"/>
          <w:sz w:val="24"/>
          <w:szCs w:val="24"/>
        </w:rPr>
        <w:t xml:space="preserve"> also used</w:t>
      </w:r>
      <w:r w:rsidR="00471BCE" w:rsidRPr="00031312">
        <w:rPr>
          <w:rFonts w:ascii="Arial Narrow" w:hAnsi="Arial Narrow"/>
          <w:sz w:val="24"/>
          <w:szCs w:val="24"/>
        </w:rPr>
        <w:t xml:space="preserve"> </w:t>
      </w:r>
      <w:r w:rsidR="00471BCE">
        <w:rPr>
          <w:rFonts w:ascii="Arial Narrow" w:hAnsi="Arial Narrow"/>
          <w:sz w:val="24"/>
          <w:szCs w:val="24"/>
        </w:rPr>
        <w:t>to compensate</w:t>
      </w:r>
      <w:r w:rsidR="00471BCE" w:rsidRPr="00031312">
        <w:rPr>
          <w:rFonts w:ascii="Arial Narrow" w:hAnsi="Arial Narrow"/>
          <w:sz w:val="24"/>
          <w:szCs w:val="24"/>
        </w:rPr>
        <w:t xml:space="preserve"> </w:t>
      </w:r>
      <w:r w:rsidR="00840987">
        <w:rPr>
          <w:rFonts w:ascii="Arial Narrow" w:hAnsi="Arial Narrow"/>
          <w:sz w:val="24"/>
          <w:szCs w:val="24"/>
        </w:rPr>
        <w:t xml:space="preserve">the </w:t>
      </w:r>
      <w:r w:rsidR="00471BCE" w:rsidRPr="00031312">
        <w:rPr>
          <w:rFonts w:ascii="Arial Narrow" w:hAnsi="Arial Narrow"/>
          <w:sz w:val="24"/>
          <w:szCs w:val="24"/>
        </w:rPr>
        <w:t>evaluations committee members</w:t>
      </w:r>
      <w:r w:rsidR="00471BCE">
        <w:rPr>
          <w:rFonts w:ascii="Arial Narrow" w:hAnsi="Arial Narrow"/>
          <w:sz w:val="24"/>
          <w:szCs w:val="24"/>
        </w:rPr>
        <w:t xml:space="preserve">. </w:t>
      </w:r>
      <w:r w:rsidR="00850ACD">
        <w:rPr>
          <w:rFonts w:ascii="Arial Narrow" w:hAnsi="Arial Narrow"/>
          <w:sz w:val="24"/>
          <w:szCs w:val="24"/>
        </w:rPr>
        <w:t>N</w:t>
      </w:r>
      <w:r w:rsidR="00471BCE">
        <w:rPr>
          <w:rFonts w:ascii="Arial Narrow" w:hAnsi="Arial Narrow"/>
          <w:sz w:val="24"/>
          <w:szCs w:val="24"/>
        </w:rPr>
        <w:t>amely the problem with the compensation of the evaluation committee members</w:t>
      </w:r>
      <w:r w:rsidR="00850ACD">
        <w:rPr>
          <w:rFonts w:ascii="Arial Narrow" w:hAnsi="Arial Narrow"/>
          <w:sz w:val="24"/>
          <w:szCs w:val="24"/>
        </w:rPr>
        <w:t xml:space="preserve"> was resolved</w:t>
      </w:r>
      <w:r w:rsidR="00471BCE">
        <w:rPr>
          <w:rFonts w:ascii="Arial Narrow" w:hAnsi="Arial Narrow"/>
          <w:sz w:val="24"/>
          <w:szCs w:val="24"/>
        </w:rPr>
        <w:t xml:space="preserve">. </w:t>
      </w:r>
    </w:p>
    <w:p w14:paraId="04767248" w14:textId="00C9C0C7" w:rsidR="00BD2432" w:rsidRDefault="001B0858" w:rsidP="00090954">
      <w:pPr>
        <w:spacing w:line="240" w:lineRule="auto"/>
        <w:jc w:val="both"/>
        <w:rPr>
          <w:rFonts w:ascii="Arial Narrow" w:hAnsi="Arial Narrow"/>
          <w:sz w:val="24"/>
          <w:szCs w:val="24"/>
        </w:rPr>
      </w:pPr>
      <w:r>
        <w:rPr>
          <w:rFonts w:ascii="Arial Narrow" w:hAnsi="Arial Narrow" w:cstheme="minorHAnsi"/>
          <w:sz w:val="24"/>
          <w:szCs w:val="24"/>
        </w:rPr>
        <w:t>The r</w:t>
      </w:r>
      <w:r w:rsidR="001F4940" w:rsidRPr="001F4940">
        <w:rPr>
          <w:rFonts w:ascii="Arial Narrow" w:hAnsi="Arial Narrow" w:cstheme="minorHAnsi"/>
          <w:sz w:val="24"/>
          <w:szCs w:val="24"/>
        </w:rPr>
        <w:t>epresentativ</w:t>
      </w:r>
      <w:r w:rsidR="00CC1112">
        <w:rPr>
          <w:rFonts w:ascii="Arial Narrow" w:hAnsi="Arial Narrow" w:cstheme="minorHAnsi"/>
          <w:sz w:val="24"/>
          <w:szCs w:val="24"/>
        </w:rPr>
        <w:t>e</w:t>
      </w:r>
      <w:r w:rsidR="001F4940" w:rsidRPr="001F4940">
        <w:rPr>
          <w:rFonts w:ascii="Arial Narrow" w:hAnsi="Arial Narrow" w:cstheme="minorHAnsi"/>
          <w:sz w:val="24"/>
          <w:szCs w:val="24"/>
        </w:rPr>
        <w:t xml:space="preserve"> </w:t>
      </w:r>
      <w:r w:rsidR="001F4940">
        <w:rPr>
          <w:rFonts w:ascii="Arial Narrow" w:hAnsi="Arial Narrow" w:cstheme="minorHAnsi"/>
          <w:sz w:val="24"/>
          <w:szCs w:val="24"/>
        </w:rPr>
        <w:t xml:space="preserve">of </w:t>
      </w:r>
      <w:r w:rsidR="00CC1112">
        <w:rPr>
          <w:rFonts w:ascii="Arial Narrow" w:hAnsi="Arial Narrow" w:cstheme="minorHAnsi"/>
          <w:sz w:val="24"/>
          <w:szCs w:val="24"/>
        </w:rPr>
        <w:t xml:space="preserve">the </w:t>
      </w:r>
      <w:r w:rsidR="00090954" w:rsidRPr="001F4940">
        <w:rPr>
          <w:rFonts w:ascii="Arial Narrow" w:hAnsi="Arial Narrow"/>
          <w:color w:val="000000" w:themeColor="text1"/>
          <w:sz w:val="24"/>
          <w:szCs w:val="24"/>
        </w:rPr>
        <w:t xml:space="preserve">Ministry of </w:t>
      </w:r>
      <w:r w:rsidR="00E16A0B">
        <w:rPr>
          <w:rFonts w:ascii="Arial Narrow" w:hAnsi="Arial Narrow"/>
          <w:color w:val="000000" w:themeColor="text1"/>
          <w:sz w:val="24"/>
          <w:szCs w:val="24"/>
        </w:rPr>
        <w:t>T</w:t>
      </w:r>
      <w:r w:rsidR="00090954" w:rsidRPr="001F4940">
        <w:rPr>
          <w:rFonts w:ascii="Arial Narrow" w:hAnsi="Arial Narrow"/>
          <w:color w:val="000000" w:themeColor="text1"/>
          <w:sz w:val="24"/>
          <w:szCs w:val="24"/>
        </w:rPr>
        <w:t xml:space="preserve">ransport and </w:t>
      </w:r>
      <w:r w:rsidR="00E16A0B">
        <w:rPr>
          <w:rFonts w:ascii="Arial Narrow" w:hAnsi="Arial Narrow"/>
          <w:color w:val="000000" w:themeColor="text1"/>
          <w:sz w:val="24"/>
          <w:szCs w:val="24"/>
        </w:rPr>
        <w:t>C</w:t>
      </w:r>
      <w:r w:rsidR="00090954" w:rsidRPr="001F4940">
        <w:rPr>
          <w:rFonts w:ascii="Arial Narrow" w:hAnsi="Arial Narrow"/>
          <w:color w:val="000000" w:themeColor="text1"/>
          <w:sz w:val="24"/>
          <w:szCs w:val="24"/>
        </w:rPr>
        <w:t xml:space="preserve">ommunications </w:t>
      </w:r>
      <w:r w:rsidR="00A4534E" w:rsidRPr="001F4940">
        <w:rPr>
          <w:rFonts w:ascii="Arial Narrow" w:hAnsi="Arial Narrow"/>
          <w:sz w:val="24"/>
          <w:szCs w:val="24"/>
        </w:rPr>
        <w:t>a</w:t>
      </w:r>
      <w:r w:rsidR="00A4534E">
        <w:rPr>
          <w:rFonts w:ascii="Arial Narrow" w:hAnsi="Arial Narrow"/>
          <w:sz w:val="24"/>
          <w:szCs w:val="24"/>
        </w:rPr>
        <w:t xml:space="preserve">dded </w:t>
      </w:r>
      <w:r w:rsidR="00BD2432">
        <w:rPr>
          <w:rFonts w:ascii="Arial Narrow" w:hAnsi="Arial Narrow"/>
          <w:sz w:val="24"/>
          <w:szCs w:val="24"/>
        </w:rPr>
        <w:t xml:space="preserve">the </w:t>
      </w:r>
      <w:r w:rsidR="008F6A99">
        <w:rPr>
          <w:rFonts w:ascii="Arial Narrow" w:hAnsi="Arial Narrow"/>
          <w:sz w:val="24"/>
          <w:szCs w:val="24"/>
        </w:rPr>
        <w:t>following:</w:t>
      </w:r>
    </w:p>
    <w:p w14:paraId="6A4C14E8" w14:textId="41A0F74C" w:rsidR="00471BCE" w:rsidRPr="00BD2432" w:rsidRDefault="00BD2432" w:rsidP="00BD2432">
      <w:pPr>
        <w:pStyle w:val="ListParagraph"/>
        <w:numPr>
          <w:ilvl w:val="0"/>
          <w:numId w:val="4"/>
        </w:numPr>
        <w:spacing w:line="240" w:lineRule="auto"/>
        <w:jc w:val="both"/>
        <w:rPr>
          <w:rFonts w:ascii="Arial Narrow" w:hAnsi="Arial Narrow"/>
          <w:sz w:val="24"/>
          <w:szCs w:val="24"/>
        </w:rPr>
      </w:pPr>
      <w:r>
        <w:rPr>
          <w:rFonts w:ascii="Arial Narrow" w:hAnsi="Arial Narrow"/>
          <w:sz w:val="24"/>
          <w:szCs w:val="24"/>
        </w:rPr>
        <w:t>In regard to</w:t>
      </w:r>
      <w:r w:rsidR="00471BCE" w:rsidRPr="00BD2432">
        <w:rPr>
          <w:rFonts w:ascii="Arial Narrow" w:hAnsi="Arial Narrow"/>
          <w:sz w:val="24"/>
          <w:szCs w:val="24"/>
        </w:rPr>
        <w:t xml:space="preserve"> the final beneficiaries, there is a need for the improvement of human resources and capacities and 100% dedication to the IPA funded project </w:t>
      </w:r>
      <w:r w:rsidR="00A4534E" w:rsidRPr="00BD2432">
        <w:rPr>
          <w:rFonts w:ascii="Arial Narrow" w:hAnsi="Arial Narrow"/>
          <w:sz w:val="24"/>
          <w:szCs w:val="24"/>
        </w:rPr>
        <w:t>as well as</w:t>
      </w:r>
      <w:r w:rsidR="00471BCE" w:rsidRPr="00BD2432">
        <w:rPr>
          <w:rFonts w:ascii="Arial Narrow" w:hAnsi="Arial Narrow"/>
          <w:sz w:val="24"/>
          <w:szCs w:val="24"/>
        </w:rPr>
        <w:t xml:space="preserve"> the ownership should be increased. </w:t>
      </w:r>
    </w:p>
    <w:p w14:paraId="03CAF1DC" w14:textId="3B71A075" w:rsidR="00471BCE" w:rsidRDefault="00652A0D" w:rsidP="00471BCE">
      <w:pPr>
        <w:pStyle w:val="ListParagraph"/>
        <w:numPr>
          <w:ilvl w:val="0"/>
          <w:numId w:val="4"/>
        </w:numPr>
        <w:spacing w:line="240" w:lineRule="auto"/>
        <w:rPr>
          <w:rFonts w:ascii="Arial Narrow" w:hAnsi="Arial Narrow"/>
          <w:sz w:val="24"/>
          <w:szCs w:val="24"/>
        </w:rPr>
      </w:pPr>
      <w:r>
        <w:rPr>
          <w:rFonts w:ascii="Arial Narrow" w:hAnsi="Arial Narrow"/>
          <w:sz w:val="24"/>
          <w:szCs w:val="24"/>
        </w:rPr>
        <w:t xml:space="preserve">The </w:t>
      </w:r>
      <w:r w:rsidR="00471BCE" w:rsidRPr="003E5C91">
        <w:rPr>
          <w:rFonts w:ascii="Arial Narrow" w:hAnsi="Arial Narrow"/>
          <w:sz w:val="24"/>
          <w:szCs w:val="24"/>
        </w:rPr>
        <w:t xml:space="preserve">15% is a temporary solution and a systematic one is needed. </w:t>
      </w:r>
    </w:p>
    <w:p w14:paraId="1BAD35C7" w14:textId="649F1750" w:rsidR="00471BCE" w:rsidRDefault="00471BCE" w:rsidP="00471BCE">
      <w:pPr>
        <w:pStyle w:val="ListParagraph"/>
        <w:numPr>
          <w:ilvl w:val="0"/>
          <w:numId w:val="4"/>
        </w:numPr>
        <w:spacing w:line="240" w:lineRule="auto"/>
        <w:rPr>
          <w:rFonts w:ascii="Arial Narrow" w:hAnsi="Arial Narrow"/>
          <w:sz w:val="24"/>
          <w:szCs w:val="24"/>
        </w:rPr>
      </w:pPr>
      <w:r>
        <w:rPr>
          <w:rFonts w:ascii="Arial Narrow" w:hAnsi="Arial Narrow"/>
          <w:sz w:val="24"/>
          <w:szCs w:val="24"/>
        </w:rPr>
        <w:t>M</w:t>
      </w:r>
      <w:r w:rsidRPr="003E5C91">
        <w:rPr>
          <w:rFonts w:ascii="Arial Narrow" w:hAnsi="Arial Narrow"/>
          <w:sz w:val="24"/>
          <w:szCs w:val="24"/>
        </w:rPr>
        <w:t xml:space="preserve">any people are working </w:t>
      </w:r>
      <w:r>
        <w:rPr>
          <w:rFonts w:ascii="Arial Narrow" w:hAnsi="Arial Narrow"/>
          <w:sz w:val="24"/>
          <w:szCs w:val="24"/>
        </w:rPr>
        <w:t xml:space="preserve">with </w:t>
      </w:r>
      <w:r w:rsidR="00652A0D">
        <w:rPr>
          <w:rFonts w:ascii="Arial Narrow" w:hAnsi="Arial Narrow"/>
          <w:sz w:val="24"/>
          <w:szCs w:val="24"/>
        </w:rPr>
        <w:t>authorizations</w:t>
      </w:r>
      <w:r>
        <w:rPr>
          <w:rFonts w:ascii="Arial Narrow" w:hAnsi="Arial Narrow"/>
          <w:sz w:val="24"/>
          <w:szCs w:val="24"/>
        </w:rPr>
        <w:t xml:space="preserve"> with lower salaries and performing tasks on higher level.</w:t>
      </w:r>
    </w:p>
    <w:p w14:paraId="5EF4D740" w14:textId="35380C95" w:rsidR="00471BCE" w:rsidRPr="003E5C91" w:rsidRDefault="00471BCE" w:rsidP="00471BCE">
      <w:pPr>
        <w:pStyle w:val="ListParagraph"/>
        <w:numPr>
          <w:ilvl w:val="0"/>
          <w:numId w:val="4"/>
        </w:numPr>
        <w:spacing w:line="240" w:lineRule="auto"/>
        <w:rPr>
          <w:rFonts w:ascii="Arial Narrow" w:hAnsi="Arial Narrow"/>
          <w:sz w:val="24"/>
          <w:szCs w:val="24"/>
        </w:rPr>
      </w:pPr>
      <w:r>
        <w:rPr>
          <w:rFonts w:ascii="Arial Narrow" w:hAnsi="Arial Narrow"/>
          <w:sz w:val="24"/>
          <w:szCs w:val="24"/>
        </w:rPr>
        <w:t>The</w:t>
      </w:r>
      <w:r w:rsidR="00EA2B70">
        <w:rPr>
          <w:rFonts w:ascii="Arial Narrow" w:hAnsi="Arial Narrow"/>
          <w:sz w:val="24"/>
          <w:szCs w:val="24"/>
        </w:rPr>
        <w:t>re is need for</w:t>
      </w:r>
      <w:r>
        <w:rPr>
          <w:rFonts w:ascii="Arial Narrow" w:hAnsi="Arial Narrow"/>
          <w:sz w:val="24"/>
          <w:szCs w:val="24"/>
        </w:rPr>
        <w:t xml:space="preserve"> adoption of the retention policy </w:t>
      </w:r>
    </w:p>
    <w:p w14:paraId="71F2A8C9" w14:textId="1631934A" w:rsidR="00471BCE" w:rsidRDefault="00AE2E31" w:rsidP="00471BCE">
      <w:pPr>
        <w:spacing w:after="0" w:line="240" w:lineRule="auto"/>
        <w:rPr>
          <w:rFonts w:ascii="Arial Narrow" w:hAnsi="Arial Narrow"/>
          <w:sz w:val="24"/>
          <w:szCs w:val="24"/>
        </w:rPr>
      </w:pPr>
      <w:r w:rsidRPr="00AE2E31">
        <w:rPr>
          <w:rFonts w:ascii="Arial Narrow" w:hAnsi="Arial Narrow" w:cstheme="minorHAnsi"/>
          <w:sz w:val="24"/>
          <w:szCs w:val="24"/>
        </w:rPr>
        <w:t>The Acting Director for the Western Balkans of DG NEAR D</w:t>
      </w:r>
      <w:r>
        <w:rPr>
          <w:rFonts w:ascii="Arial Narrow" w:hAnsi="Arial Narrow" w:cstheme="minorHAnsi"/>
          <w:sz w:val="24"/>
          <w:szCs w:val="24"/>
        </w:rPr>
        <w:t>, EC</w:t>
      </w:r>
      <w:r w:rsidRPr="00AE2E31">
        <w:rPr>
          <w:rFonts w:ascii="Arial Narrow" w:hAnsi="Arial Narrow" w:cstheme="minorHAnsi"/>
          <w:sz w:val="24"/>
          <w:szCs w:val="24"/>
        </w:rPr>
        <w:t xml:space="preserve"> </w:t>
      </w:r>
      <w:r w:rsidR="00471BCE">
        <w:rPr>
          <w:rFonts w:ascii="Arial Narrow" w:hAnsi="Arial Narrow"/>
          <w:sz w:val="24"/>
          <w:szCs w:val="24"/>
        </w:rPr>
        <w:t xml:space="preserve">moved to the </w:t>
      </w:r>
      <w:r w:rsidR="00392D79">
        <w:rPr>
          <w:rFonts w:ascii="Arial Narrow" w:hAnsi="Arial Narrow"/>
          <w:sz w:val="24"/>
          <w:szCs w:val="24"/>
        </w:rPr>
        <w:t xml:space="preserve">second </w:t>
      </w:r>
      <w:r w:rsidR="009568BC">
        <w:rPr>
          <w:rFonts w:ascii="Arial Narrow" w:hAnsi="Arial Narrow"/>
          <w:sz w:val="24"/>
          <w:szCs w:val="24"/>
        </w:rPr>
        <w:t xml:space="preserve">horizontal issue, </w:t>
      </w:r>
      <w:r w:rsidR="00392D79">
        <w:rPr>
          <w:rFonts w:ascii="Arial Narrow" w:hAnsi="Arial Narrow"/>
          <w:sz w:val="24"/>
          <w:szCs w:val="24"/>
        </w:rPr>
        <w:t>concerning t</w:t>
      </w:r>
      <w:r w:rsidR="00471BCE" w:rsidRPr="00031312">
        <w:rPr>
          <w:rFonts w:ascii="Arial Narrow" w:hAnsi="Arial Narrow"/>
          <w:sz w:val="24"/>
          <w:szCs w:val="24"/>
        </w:rPr>
        <w:t>he role of NIPAC</w:t>
      </w:r>
      <w:r w:rsidR="009568BC">
        <w:rPr>
          <w:rFonts w:ascii="Arial Narrow" w:hAnsi="Arial Narrow"/>
          <w:sz w:val="24"/>
          <w:szCs w:val="24"/>
        </w:rPr>
        <w:t xml:space="preserve"> and his office</w:t>
      </w:r>
      <w:r w:rsidR="00AE76B7">
        <w:rPr>
          <w:rFonts w:ascii="Arial Narrow" w:hAnsi="Arial Narrow"/>
          <w:sz w:val="24"/>
          <w:szCs w:val="24"/>
        </w:rPr>
        <w:t xml:space="preserve">. She noted that: </w:t>
      </w:r>
    </w:p>
    <w:p w14:paraId="05420E80" w14:textId="77777777" w:rsidR="00471BCE" w:rsidRDefault="00471BCE" w:rsidP="00471BCE">
      <w:pPr>
        <w:spacing w:after="0" w:line="240" w:lineRule="auto"/>
        <w:rPr>
          <w:rFonts w:ascii="Arial Narrow" w:hAnsi="Arial Narrow"/>
          <w:sz w:val="24"/>
          <w:szCs w:val="24"/>
        </w:rPr>
      </w:pPr>
    </w:p>
    <w:p w14:paraId="5232F221" w14:textId="7323A700" w:rsidR="00471BCE" w:rsidRPr="00AD339D" w:rsidRDefault="00471BCE" w:rsidP="00471BCE">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T</w:t>
      </w:r>
      <w:r w:rsidRPr="008429AE">
        <w:rPr>
          <w:rFonts w:ascii="Arial Narrow" w:hAnsi="Arial Narrow"/>
          <w:sz w:val="24"/>
          <w:szCs w:val="24"/>
        </w:rPr>
        <w:t>h</w:t>
      </w:r>
      <w:r w:rsidR="002476CE">
        <w:rPr>
          <w:rFonts w:ascii="Arial Narrow" w:hAnsi="Arial Narrow"/>
          <w:sz w:val="24"/>
          <w:szCs w:val="24"/>
        </w:rPr>
        <w:t>e</w:t>
      </w:r>
      <w:r w:rsidRPr="008429AE">
        <w:rPr>
          <w:rFonts w:ascii="Arial Narrow" w:hAnsi="Arial Narrow"/>
          <w:sz w:val="24"/>
          <w:szCs w:val="24"/>
        </w:rPr>
        <w:t xml:space="preserve"> role </w:t>
      </w:r>
      <w:r w:rsidR="002476CE">
        <w:rPr>
          <w:rFonts w:ascii="Arial Narrow" w:hAnsi="Arial Narrow"/>
          <w:sz w:val="24"/>
          <w:szCs w:val="24"/>
        </w:rPr>
        <w:t xml:space="preserve">of NIPAC </w:t>
      </w:r>
      <w:r w:rsidRPr="008429AE">
        <w:rPr>
          <w:rFonts w:ascii="Arial Narrow" w:hAnsi="Arial Narrow"/>
          <w:sz w:val="24"/>
          <w:szCs w:val="24"/>
        </w:rPr>
        <w:t xml:space="preserve">is </w:t>
      </w:r>
      <w:r w:rsidR="002476CE">
        <w:rPr>
          <w:rFonts w:ascii="Arial Narrow" w:hAnsi="Arial Narrow"/>
          <w:sz w:val="24"/>
          <w:szCs w:val="24"/>
        </w:rPr>
        <w:t xml:space="preserve">very </w:t>
      </w:r>
      <w:r w:rsidRPr="008429AE">
        <w:rPr>
          <w:rFonts w:ascii="Arial Narrow" w:hAnsi="Arial Narrow"/>
          <w:sz w:val="24"/>
          <w:szCs w:val="24"/>
        </w:rPr>
        <w:t>important</w:t>
      </w:r>
      <w:r w:rsidR="002476CE">
        <w:rPr>
          <w:rFonts w:ascii="Arial Narrow" w:hAnsi="Arial Narrow"/>
          <w:sz w:val="24"/>
          <w:szCs w:val="24"/>
        </w:rPr>
        <w:t>, holding the overall responsibility for all EU funds in the country and</w:t>
      </w:r>
      <w:r w:rsidRPr="008429AE">
        <w:rPr>
          <w:rFonts w:ascii="Arial Narrow" w:hAnsi="Arial Narrow"/>
          <w:sz w:val="24"/>
          <w:szCs w:val="24"/>
        </w:rPr>
        <w:t xml:space="preserve"> to ensure that the manag</w:t>
      </w:r>
      <w:r>
        <w:rPr>
          <w:rFonts w:ascii="Arial Narrow" w:hAnsi="Arial Narrow"/>
          <w:sz w:val="24"/>
          <w:szCs w:val="24"/>
        </w:rPr>
        <w:t>ement and implementation</w:t>
      </w:r>
      <w:r w:rsidRPr="008429AE">
        <w:rPr>
          <w:rFonts w:ascii="Arial Narrow" w:hAnsi="Arial Narrow"/>
          <w:sz w:val="24"/>
          <w:szCs w:val="24"/>
        </w:rPr>
        <w:t xml:space="preserve"> of EU fund</w:t>
      </w:r>
      <w:r>
        <w:rPr>
          <w:rFonts w:ascii="Arial Narrow" w:hAnsi="Arial Narrow"/>
          <w:sz w:val="24"/>
          <w:szCs w:val="24"/>
        </w:rPr>
        <w:t>s</w:t>
      </w:r>
      <w:r w:rsidRPr="008429AE">
        <w:rPr>
          <w:rFonts w:ascii="Arial Narrow" w:hAnsi="Arial Narrow"/>
          <w:sz w:val="24"/>
          <w:szCs w:val="24"/>
        </w:rPr>
        <w:t xml:space="preserve"> is smoo</w:t>
      </w:r>
      <w:r>
        <w:rPr>
          <w:rFonts w:ascii="Arial Narrow" w:hAnsi="Arial Narrow"/>
          <w:sz w:val="24"/>
          <w:szCs w:val="24"/>
        </w:rPr>
        <w:t>th and efficient</w:t>
      </w:r>
      <w:r w:rsidRPr="008429AE">
        <w:rPr>
          <w:rFonts w:ascii="Arial Narrow" w:hAnsi="Arial Narrow"/>
          <w:b/>
          <w:sz w:val="24"/>
          <w:szCs w:val="24"/>
        </w:rPr>
        <w:t>.</w:t>
      </w:r>
      <w:r>
        <w:rPr>
          <w:rFonts w:ascii="Arial Narrow" w:hAnsi="Arial Narrow"/>
          <w:b/>
          <w:sz w:val="24"/>
          <w:szCs w:val="24"/>
        </w:rPr>
        <w:t xml:space="preserve"> </w:t>
      </w:r>
      <w:r w:rsidR="00785BF7">
        <w:rPr>
          <w:rFonts w:ascii="Arial Narrow" w:hAnsi="Arial Narrow"/>
          <w:sz w:val="24"/>
          <w:szCs w:val="24"/>
        </w:rPr>
        <w:t>The</w:t>
      </w:r>
      <w:r w:rsidRPr="00AD339D">
        <w:rPr>
          <w:rFonts w:ascii="Arial Narrow" w:hAnsi="Arial Narrow"/>
          <w:sz w:val="24"/>
          <w:szCs w:val="24"/>
        </w:rPr>
        <w:t xml:space="preserve"> role of NIPAC needs to be recognized and reinforce</w:t>
      </w:r>
      <w:r w:rsidR="008D7BB3">
        <w:rPr>
          <w:rFonts w:ascii="Arial Narrow" w:hAnsi="Arial Narrow"/>
          <w:sz w:val="24"/>
          <w:szCs w:val="24"/>
        </w:rPr>
        <w:t>d</w:t>
      </w:r>
      <w:r w:rsidRPr="00AD339D">
        <w:rPr>
          <w:rFonts w:ascii="Arial Narrow" w:hAnsi="Arial Narrow"/>
          <w:sz w:val="24"/>
          <w:szCs w:val="24"/>
        </w:rPr>
        <w:t>.</w:t>
      </w:r>
    </w:p>
    <w:p w14:paraId="077FCD95" w14:textId="7558CE49" w:rsidR="00471BCE" w:rsidRPr="008429AE" w:rsidRDefault="007A6FB1" w:rsidP="00471BCE">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I</w:t>
      </w:r>
      <w:r w:rsidR="00471BCE">
        <w:rPr>
          <w:rFonts w:ascii="Arial Narrow" w:hAnsi="Arial Narrow"/>
          <w:sz w:val="24"/>
          <w:szCs w:val="24"/>
        </w:rPr>
        <w:t xml:space="preserve">t </w:t>
      </w:r>
      <w:r w:rsidR="00471BCE" w:rsidRPr="008429AE">
        <w:rPr>
          <w:rFonts w:ascii="Arial Narrow" w:hAnsi="Arial Narrow"/>
          <w:sz w:val="24"/>
          <w:szCs w:val="24"/>
        </w:rPr>
        <w:t>is important</w:t>
      </w:r>
      <w:r w:rsidR="00471BCE">
        <w:rPr>
          <w:rFonts w:ascii="Arial Narrow" w:hAnsi="Arial Narrow"/>
          <w:sz w:val="24"/>
          <w:szCs w:val="24"/>
        </w:rPr>
        <w:t xml:space="preserve"> that</w:t>
      </w:r>
      <w:r w:rsidR="00471BCE" w:rsidRPr="008429AE">
        <w:rPr>
          <w:rFonts w:ascii="Arial Narrow" w:hAnsi="Arial Narrow"/>
          <w:sz w:val="24"/>
          <w:szCs w:val="24"/>
        </w:rPr>
        <w:t xml:space="preserve"> the manual o</w:t>
      </w:r>
      <w:r w:rsidR="00392D79">
        <w:rPr>
          <w:rFonts w:ascii="Arial Narrow" w:hAnsi="Arial Narrow"/>
          <w:sz w:val="24"/>
          <w:szCs w:val="24"/>
        </w:rPr>
        <w:t xml:space="preserve">n </w:t>
      </w:r>
      <w:r w:rsidR="00471BCE" w:rsidRPr="008429AE">
        <w:rPr>
          <w:rFonts w:ascii="Arial Narrow" w:hAnsi="Arial Narrow"/>
          <w:sz w:val="24"/>
          <w:szCs w:val="24"/>
        </w:rPr>
        <w:t>manag</w:t>
      </w:r>
      <w:r w:rsidR="00392D79">
        <w:rPr>
          <w:rFonts w:ascii="Arial Narrow" w:hAnsi="Arial Narrow"/>
          <w:sz w:val="24"/>
          <w:szCs w:val="24"/>
        </w:rPr>
        <w:t>ement</w:t>
      </w:r>
      <w:r w:rsidR="00471BCE" w:rsidRPr="008429AE">
        <w:rPr>
          <w:rFonts w:ascii="Arial Narrow" w:hAnsi="Arial Narrow"/>
          <w:sz w:val="24"/>
          <w:szCs w:val="24"/>
        </w:rPr>
        <w:t xml:space="preserve"> of EU fund</w:t>
      </w:r>
      <w:r w:rsidR="00471BCE">
        <w:rPr>
          <w:rFonts w:ascii="Arial Narrow" w:hAnsi="Arial Narrow"/>
          <w:sz w:val="24"/>
          <w:szCs w:val="24"/>
        </w:rPr>
        <w:t>s is adopted</w:t>
      </w:r>
      <w:r w:rsidR="007B1128">
        <w:rPr>
          <w:rFonts w:ascii="Arial Narrow" w:hAnsi="Arial Narrow"/>
          <w:sz w:val="24"/>
          <w:szCs w:val="24"/>
        </w:rPr>
        <w:t xml:space="preserve"> without delay</w:t>
      </w:r>
      <w:r>
        <w:rPr>
          <w:rFonts w:ascii="Arial Narrow" w:hAnsi="Arial Narrow"/>
          <w:sz w:val="24"/>
          <w:szCs w:val="24"/>
        </w:rPr>
        <w:t>, establishing the reporting obligation of all authorities to NIPAC office on the implementation of IPA in direct management mode.</w:t>
      </w:r>
    </w:p>
    <w:p w14:paraId="4CFE8EB1" w14:textId="5197107F" w:rsidR="00471BCE" w:rsidRDefault="00471BCE" w:rsidP="00471BCE">
      <w:pPr>
        <w:pStyle w:val="ListParagraph"/>
        <w:numPr>
          <w:ilvl w:val="0"/>
          <w:numId w:val="4"/>
        </w:numPr>
        <w:spacing w:line="240" w:lineRule="auto"/>
        <w:rPr>
          <w:rFonts w:ascii="Arial Narrow" w:hAnsi="Arial Narrow"/>
          <w:sz w:val="24"/>
          <w:szCs w:val="24"/>
        </w:rPr>
      </w:pPr>
      <w:r>
        <w:rPr>
          <w:rFonts w:ascii="Arial Narrow" w:hAnsi="Arial Narrow"/>
          <w:sz w:val="24"/>
          <w:szCs w:val="24"/>
        </w:rPr>
        <w:t xml:space="preserve">Regarding the </w:t>
      </w:r>
      <w:r w:rsidRPr="00AD339D">
        <w:rPr>
          <w:rFonts w:ascii="Arial Narrow" w:hAnsi="Arial Narrow"/>
          <w:sz w:val="24"/>
          <w:szCs w:val="24"/>
        </w:rPr>
        <w:t>IPA implementation report</w:t>
      </w:r>
      <w:r w:rsidR="00437369">
        <w:rPr>
          <w:rFonts w:ascii="Arial Narrow" w:hAnsi="Arial Narrow"/>
          <w:sz w:val="24"/>
          <w:szCs w:val="24"/>
        </w:rPr>
        <w:t>,</w:t>
      </w:r>
      <w:r w:rsidRPr="00AD339D">
        <w:rPr>
          <w:rFonts w:ascii="Arial Narrow" w:hAnsi="Arial Narrow"/>
          <w:sz w:val="24"/>
          <w:szCs w:val="24"/>
        </w:rPr>
        <w:t xml:space="preserve"> the quality </w:t>
      </w:r>
      <w:r>
        <w:rPr>
          <w:rFonts w:ascii="Arial Narrow" w:hAnsi="Arial Narrow"/>
          <w:sz w:val="24"/>
          <w:szCs w:val="24"/>
        </w:rPr>
        <w:t>has</w:t>
      </w:r>
      <w:r w:rsidRPr="00AD339D">
        <w:rPr>
          <w:rFonts w:ascii="Arial Narrow" w:hAnsi="Arial Narrow"/>
          <w:sz w:val="24"/>
          <w:szCs w:val="24"/>
        </w:rPr>
        <w:t xml:space="preserve"> improved</w:t>
      </w:r>
      <w:r w:rsidR="00437369">
        <w:rPr>
          <w:rFonts w:ascii="Arial Narrow" w:hAnsi="Arial Narrow"/>
          <w:sz w:val="24"/>
          <w:szCs w:val="24"/>
        </w:rPr>
        <w:t xml:space="preserve"> over the last years, however</w:t>
      </w:r>
      <w:r w:rsidRPr="00AD339D">
        <w:rPr>
          <w:rFonts w:ascii="Arial Narrow" w:hAnsi="Arial Narrow"/>
          <w:sz w:val="24"/>
          <w:szCs w:val="24"/>
        </w:rPr>
        <w:t xml:space="preserve"> </w:t>
      </w:r>
      <w:r w:rsidR="00437369">
        <w:rPr>
          <w:rFonts w:ascii="Arial Narrow" w:hAnsi="Arial Narrow"/>
          <w:sz w:val="24"/>
          <w:szCs w:val="24"/>
        </w:rPr>
        <w:t xml:space="preserve">its </w:t>
      </w:r>
      <w:r>
        <w:rPr>
          <w:rFonts w:ascii="Arial Narrow" w:hAnsi="Arial Narrow"/>
          <w:sz w:val="24"/>
          <w:szCs w:val="24"/>
        </w:rPr>
        <w:t>time</w:t>
      </w:r>
      <w:r w:rsidR="00437369">
        <w:rPr>
          <w:rFonts w:ascii="Arial Narrow" w:hAnsi="Arial Narrow"/>
          <w:sz w:val="24"/>
          <w:szCs w:val="24"/>
        </w:rPr>
        <w:t>ly</w:t>
      </w:r>
      <w:r>
        <w:rPr>
          <w:rFonts w:ascii="Arial Narrow" w:hAnsi="Arial Narrow"/>
          <w:sz w:val="24"/>
          <w:szCs w:val="24"/>
        </w:rPr>
        <w:t xml:space="preserve"> </w:t>
      </w:r>
      <w:r w:rsidR="00437369">
        <w:rPr>
          <w:rFonts w:ascii="Arial Narrow" w:hAnsi="Arial Narrow"/>
          <w:sz w:val="24"/>
          <w:szCs w:val="24"/>
        </w:rPr>
        <w:t>s</w:t>
      </w:r>
      <w:r>
        <w:rPr>
          <w:rFonts w:ascii="Arial Narrow" w:hAnsi="Arial Narrow"/>
          <w:sz w:val="24"/>
          <w:szCs w:val="24"/>
        </w:rPr>
        <w:t xml:space="preserve">ubmission </w:t>
      </w:r>
      <w:r w:rsidR="00437369">
        <w:rPr>
          <w:rFonts w:ascii="Arial Narrow" w:hAnsi="Arial Narrow"/>
          <w:sz w:val="24"/>
          <w:szCs w:val="24"/>
        </w:rPr>
        <w:t xml:space="preserve">need to </w:t>
      </w:r>
      <w:r>
        <w:rPr>
          <w:rFonts w:ascii="Arial Narrow" w:hAnsi="Arial Narrow"/>
          <w:sz w:val="24"/>
          <w:szCs w:val="24"/>
        </w:rPr>
        <w:t>be improved</w:t>
      </w:r>
      <w:r w:rsidR="00437369">
        <w:rPr>
          <w:rFonts w:ascii="Arial Narrow" w:hAnsi="Arial Narrow"/>
          <w:sz w:val="24"/>
          <w:szCs w:val="24"/>
        </w:rPr>
        <w:t>, respecting the deadline set in the Framework Agreement</w:t>
      </w:r>
      <w:r w:rsidRPr="00AD339D">
        <w:rPr>
          <w:rFonts w:ascii="Arial Narrow" w:hAnsi="Arial Narrow"/>
          <w:sz w:val="24"/>
          <w:szCs w:val="24"/>
        </w:rPr>
        <w:t xml:space="preserve">. The report should be focused </w:t>
      </w:r>
      <w:r>
        <w:rPr>
          <w:rFonts w:ascii="Arial Narrow" w:hAnsi="Arial Narrow"/>
          <w:sz w:val="24"/>
          <w:szCs w:val="24"/>
        </w:rPr>
        <w:t xml:space="preserve">on providing the information for the main </w:t>
      </w:r>
      <w:r w:rsidRPr="00AD339D">
        <w:rPr>
          <w:rFonts w:ascii="Arial Narrow" w:hAnsi="Arial Narrow"/>
          <w:sz w:val="24"/>
          <w:szCs w:val="24"/>
        </w:rPr>
        <w:t>achievements</w:t>
      </w:r>
      <w:r w:rsidR="00704C63">
        <w:rPr>
          <w:rFonts w:ascii="Arial Narrow" w:hAnsi="Arial Narrow"/>
          <w:sz w:val="24"/>
          <w:szCs w:val="24"/>
        </w:rPr>
        <w:t xml:space="preserve">, </w:t>
      </w:r>
      <w:r w:rsidR="00AE76B7">
        <w:rPr>
          <w:rFonts w:ascii="Arial Narrow" w:hAnsi="Arial Narrow"/>
          <w:sz w:val="24"/>
          <w:szCs w:val="24"/>
        </w:rPr>
        <w:t xml:space="preserve">and on </w:t>
      </w:r>
      <w:r w:rsidR="00704C63">
        <w:rPr>
          <w:rFonts w:ascii="Arial Narrow" w:hAnsi="Arial Narrow"/>
          <w:sz w:val="24"/>
          <w:szCs w:val="24"/>
        </w:rPr>
        <w:t xml:space="preserve">outcomes </w:t>
      </w:r>
      <w:r w:rsidRPr="00AD339D">
        <w:rPr>
          <w:rFonts w:ascii="Arial Narrow" w:hAnsi="Arial Narrow"/>
          <w:sz w:val="24"/>
          <w:szCs w:val="24"/>
        </w:rPr>
        <w:t>and</w:t>
      </w:r>
      <w:r w:rsidR="00704C63">
        <w:rPr>
          <w:rFonts w:ascii="Arial Narrow" w:hAnsi="Arial Narrow"/>
          <w:sz w:val="24"/>
          <w:szCs w:val="24"/>
        </w:rPr>
        <w:t xml:space="preserve"> impact</w:t>
      </w:r>
      <w:r>
        <w:rPr>
          <w:rFonts w:ascii="Arial Narrow" w:hAnsi="Arial Narrow"/>
          <w:sz w:val="24"/>
          <w:szCs w:val="24"/>
        </w:rPr>
        <w:t xml:space="preserve"> indicators.</w:t>
      </w:r>
      <w:r w:rsidRPr="00AD339D">
        <w:rPr>
          <w:rFonts w:ascii="Arial Narrow" w:hAnsi="Arial Narrow"/>
          <w:sz w:val="24"/>
          <w:szCs w:val="24"/>
        </w:rPr>
        <w:t xml:space="preserve"> </w:t>
      </w:r>
    </w:p>
    <w:p w14:paraId="5CB4F3AA" w14:textId="655ED17F" w:rsidR="00471BCE" w:rsidRPr="00AD339D" w:rsidRDefault="00471BCE" w:rsidP="00471BCE">
      <w:pPr>
        <w:pStyle w:val="ListParagraph"/>
        <w:numPr>
          <w:ilvl w:val="0"/>
          <w:numId w:val="4"/>
        </w:numPr>
        <w:spacing w:line="240" w:lineRule="auto"/>
        <w:rPr>
          <w:rFonts w:ascii="Arial Narrow" w:hAnsi="Arial Narrow"/>
          <w:sz w:val="24"/>
          <w:szCs w:val="24"/>
        </w:rPr>
      </w:pPr>
      <w:r>
        <w:rPr>
          <w:rFonts w:ascii="Arial Narrow" w:hAnsi="Arial Narrow"/>
          <w:sz w:val="24"/>
          <w:szCs w:val="24"/>
        </w:rPr>
        <w:t>The follow up to the conclusions of the IPA monitoring committee should be improved</w:t>
      </w:r>
      <w:r w:rsidR="00DA5A16">
        <w:rPr>
          <w:rFonts w:ascii="Arial Narrow" w:hAnsi="Arial Narrow"/>
          <w:sz w:val="24"/>
          <w:szCs w:val="24"/>
        </w:rPr>
        <w:t xml:space="preserve">, to overcome the current issue that </w:t>
      </w:r>
      <w:r w:rsidR="00DA5A16" w:rsidRPr="00882EE4">
        <w:rPr>
          <w:rFonts w:ascii="Arial Narrow" w:hAnsi="Arial Narrow"/>
          <w:sz w:val="24"/>
          <w:szCs w:val="24"/>
        </w:rPr>
        <w:t xml:space="preserve">conclusions are either </w:t>
      </w:r>
      <w:r w:rsidR="008F6A99" w:rsidRPr="00882EE4">
        <w:rPr>
          <w:rFonts w:ascii="Arial Narrow" w:hAnsi="Arial Narrow"/>
          <w:sz w:val="24"/>
          <w:szCs w:val="24"/>
        </w:rPr>
        <w:t>finalized</w:t>
      </w:r>
      <w:r w:rsidR="00DA5A16" w:rsidRPr="00882EE4">
        <w:rPr>
          <w:rFonts w:ascii="Arial Narrow" w:hAnsi="Arial Narrow"/>
          <w:sz w:val="24"/>
          <w:szCs w:val="24"/>
        </w:rPr>
        <w:t xml:space="preserve"> long time after the monitoring committee, or their implementation is not reported regularly.</w:t>
      </w:r>
    </w:p>
    <w:p w14:paraId="3D49410E" w14:textId="42B1D18A" w:rsidR="00471BCE" w:rsidRPr="00031312" w:rsidRDefault="001B0858" w:rsidP="00AE3AF3">
      <w:pPr>
        <w:spacing w:line="240" w:lineRule="auto"/>
        <w:jc w:val="both"/>
        <w:rPr>
          <w:rFonts w:ascii="Arial Narrow" w:hAnsi="Arial Narrow"/>
          <w:sz w:val="24"/>
          <w:szCs w:val="24"/>
        </w:rPr>
      </w:pPr>
      <w:r>
        <w:rPr>
          <w:rFonts w:ascii="Arial Narrow" w:hAnsi="Arial Narrow" w:cstheme="minorHAnsi"/>
          <w:sz w:val="24"/>
          <w:szCs w:val="24"/>
        </w:rPr>
        <w:t xml:space="preserve">The </w:t>
      </w:r>
      <w:r w:rsidR="00AE2E31">
        <w:rPr>
          <w:rFonts w:ascii="Arial Narrow" w:hAnsi="Arial Narrow" w:cstheme="minorHAnsi"/>
          <w:sz w:val="24"/>
          <w:szCs w:val="24"/>
        </w:rPr>
        <w:t>National Authorising Officer, Ministry of Finance</w:t>
      </w:r>
      <w:r w:rsidR="00367C52">
        <w:rPr>
          <w:rFonts w:ascii="Arial Narrow" w:hAnsi="Arial Narrow"/>
          <w:b/>
          <w:sz w:val="24"/>
          <w:szCs w:val="24"/>
        </w:rPr>
        <w:t xml:space="preserve"> </w:t>
      </w:r>
      <w:r w:rsidR="00DE6E3B">
        <w:rPr>
          <w:rFonts w:ascii="Arial Narrow" w:hAnsi="Arial Narrow"/>
          <w:sz w:val="24"/>
          <w:szCs w:val="24"/>
        </w:rPr>
        <w:t xml:space="preserve">moved to the point on Public Finance Management </w:t>
      </w:r>
      <w:r w:rsidR="007E780B">
        <w:rPr>
          <w:rFonts w:ascii="Arial Narrow" w:hAnsi="Arial Narrow"/>
          <w:sz w:val="24"/>
          <w:szCs w:val="24"/>
        </w:rPr>
        <w:t xml:space="preserve">(PFM) </w:t>
      </w:r>
      <w:r w:rsidR="00DE6E3B">
        <w:rPr>
          <w:rFonts w:ascii="Arial Narrow" w:hAnsi="Arial Narrow"/>
          <w:sz w:val="24"/>
          <w:szCs w:val="24"/>
        </w:rPr>
        <w:t xml:space="preserve">and </w:t>
      </w:r>
      <w:r w:rsidR="00471BCE">
        <w:rPr>
          <w:rFonts w:ascii="Arial Narrow" w:hAnsi="Arial Narrow"/>
          <w:sz w:val="24"/>
          <w:szCs w:val="24"/>
        </w:rPr>
        <w:t>informed that</w:t>
      </w:r>
      <w:r w:rsidR="00471BCE" w:rsidRPr="00031312">
        <w:rPr>
          <w:rFonts w:ascii="Arial Narrow" w:hAnsi="Arial Narrow"/>
          <w:sz w:val="24"/>
          <w:szCs w:val="24"/>
        </w:rPr>
        <w:t xml:space="preserve"> both </w:t>
      </w:r>
      <w:r w:rsidR="002F2DBC" w:rsidRPr="00031312">
        <w:rPr>
          <w:rFonts w:ascii="Arial Narrow" w:eastAsia="Times New Roman" w:hAnsi="Arial Narrow" w:cs="Segoe UI"/>
          <w:sz w:val="24"/>
          <w:szCs w:val="24"/>
        </w:rPr>
        <w:t>the organic budget law and the public</w:t>
      </w:r>
      <w:r w:rsidR="002F2DBC">
        <w:rPr>
          <w:rFonts w:ascii="Arial Narrow" w:eastAsia="Times New Roman" w:hAnsi="Arial Narrow" w:cs="Segoe UI"/>
          <w:sz w:val="24"/>
          <w:szCs w:val="24"/>
        </w:rPr>
        <w:t xml:space="preserve"> internal financial control law</w:t>
      </w:r>
      <w:r w:rsidR="00471BCE" w:rsidRPr="00031312">
        <w:rPr>
          <w:rFonts w:ascii="Arial Narrow" w:hAnsi="Arial Narrow"/>
          <w:sz w:val="24"/>
          <w:szCs w:val="24"/>
        </w:rPr>
        <w:t xml:space="preserve"> are still in the parliament</w:t>
      </w:r>
      <w:r w:rsidR="00471BCE">
        <w:rPr>
          <w:rFonts w:ascii="Arial Narrow" w:hAnsi="Arial Narrow"/>
          <w:sz w:val="24"/>
          <w:szCs w:val="24"/>
        </w:rPr>
        <w:t>ary</w:t>
      </w:r>
      <w:r w:rsidR="00471BCE" w:rsidRPr="00031312">
        <w:rPr>
          <w:rFonts w:ascii="Arial Narrow" w:hAnsi="Arial Narrow"/>
          <w:sz w:val="24"/>
          <w:szCs w:val="24"/>
        </w:rPr>
        <w:t xml:space="preserve"> pro</w:t>
      </w:r>
      <w:r w:rsidR="00471BCE">
        <w:rPr>
          <w:rFonts w:ascii="Arial Narrow" w:hAnsi="Arial Narrow"/>
          <w:sz w:val="24"/>
          <w:szCs w:val="24"/>
        </w:rPr>
        <w:t>cedure</w:t>
      </w:r>
      <w:r w:rsidR="00471BCE" w:rsidRPr="00031312">
        <w:rPr>
          <w:rFonts w:ascii="Arial Narrow" w:hAnsi="Arial Narrow"/>
          <w:sz w:val="24"/>
          <w:szCs w:val="24"/>
        </w:rPr>
        <w:t xml:space="preserve"> </w:t>
      </w:r>
      <w:r w:rsidR="00471BCE">
        <w:rPr>
          <w:rFonts w:ascii="Arial Narrow" w:hAnsi="Arial Narrow"/>
          <w:sz w:val="24"/>
          <w:szCs w:val="24"/>
        </w:rPr>
        <w:t xml:space="preserve">for </w:t>
      </w:r>
      <w:r w:rsidR="00471BCE" w:rsidRPr="00031312">
        <w:rPr>
          <w:rFonts w:ascii="Arial Narrow" w:hAnsi="Arial Narrow"/>
          <w:sz w:val="24"/>
          <w:szCs w:val="24"/>
        </w:rPr>
        <w:t xml:space="preserve">more than one year and </w:t>
      </w:r>
      <w:r w:rsidR="00471BCE">
        <w:rPr>
          <w:rFonts w:ascii="Arial Narrow" w:hAnsi="Arial Narrow"/>
          <w:sz w:val="24"/>
          <w:szCs w:val="24"/>
        </w:rPr>
        <w:t>there is no update</w:t>
      </w:r>
      <w:r w:rsidR="00471BCE" w:rsidRPr="00031312">
        <w:rPr>
          <w:rFonts w:ascii="Arial Narrow" w:hAnsi="Arial Narrow"/>
          <w:sz w:val="24"/>
          <w:szCs w:val="24"/>
        </w:rPr>
        <w:t xml:space="preserve">. </w:t>
      </w:r>
      <w:r w:rsidR="00471BCE">
        <w:rPr>
          <w:rFonts w:ascii="Arial Narrow" w:hAnsi="Arial Narrow"/>
          <w:sz w:val="24"/>
          <w:szCs w:val="24"/>
        </w:rPr>
        <w:t>There have been unsuccessful discussions with the president of the Parliament to push the laws for adoption. They cannot know when they will be enacted. This issue</w:t>
      </w:r>
      <w:r w:rsidR="00471BCE" w:rsidRPr="00031312">
        <w:rPr>
          <w:rFonts w:ascii="Arial Narrow" w:hAnsi="Arial Narrow"/>
          <w:sz w:val="24"/>
          <w:szCs w:val="24"/>
        </w:rPr>
        <w:t xml:space="preserve"> is not </w:t>
      </w:r>
      <w:r w:rsidR="00471BCE">
        <w:rPr>
          <w:rFonts w:ascii="Arial Narrow" w:hAnsi="Arial Narrow"/>
          <w:sz w:val="24"/>
          <w:szCs w:val="24"/>
        </w:rPr>
        <w:t>in the power</w:t>
      </w:r>
      <w:r w:rsidR="00CE2C98">
        <w:rPr>
          <w:rFonts w:ascii="Arial Narrow" w:hAnsi="Arial Narrow"/>
          <w:sz w:val="24"/>
          <w:szCs w:val="24"/>
        </w:rPr>
        <w:t xml:space="preserve"> of the Ministry of </w:t>
      </w:r>
      <w:r w:rsidR="002624FD">
        <w:rPr>
          <w:rFonts w:ascii="Arial Narrow" w:hAnsi="Arial Narrow"/>
          <w:sz w:val="24"/>
          <w:szCs w:val="24"/>
        </w:rPr>
        <w:t>F</w:t>
      </w:r>
      <w:r w:rsidR="00471BCE" w:rsidRPr="00031312">
        <w:rPr>
          <w:rFonts w:ascii="Arial Narrow" w:hAnsi="Arial Narrow"/>
          <w:sz w:val="24"/>
          <w:szCs w:val="24"/>
        </w:rPr>
        <w:t>inance</w:t>
      </w:r>
      <w:r w:rsidR="00471BCE">
        <w:rPr>
          <w:rFonts w:ascii="Arial Narrow" w:hAnsi="Arial Narrow"/>
          <w:sz w:val="24"/>
          <w:szCs w:val="24"/>
        </w:rPr>
        <w:t xml:space="preserve"> and</w:t>
      </w:r>
      <w:r w:rsidR="00471BCE" w:rsidRPr="00031312">
        <w:rPr>
          <w:rFonts w:ascii="Arial Narrow" w:hAnsi="Arial Narrow"/>
          <w:sz w:val="24"/>
          <w:szCs w:val="24"/>
        </w:rPr>
        <w:t xml:space="preserve"> needs to be res</w:t>
      </w:r>
      <w:r w:rsidR="00471BCE">
        <w:rPr>
          <w:rFonts w:ascii="Arial Narrow" w:hAnsi="Arial Narrow"/>
          <w:sz w:val="24"/>
          <w:szCs w:val="24"/>
        </w:rPr>
        <w:t>olved</w:t>
      </w:r>
      <w:r w:rsidR="00471BCE" w:rsidRPr="00031312">
        <w:rPr>
          <w:rFonts w:ascii="Arial Narrow" w:hAnsi="Arial Narrow"/>
          <w:sz w:val="24"/>
          <w:szCs w:val="24"/>
        </w:rPr>
        <w:t xml:space="preserve"> </w:t>
      </w:r>
      <w:r w:rsidR="00471BCE">
        <w:rPr>
          <w:rFonts w:ascii="Arial Narrow" w:hAnsi="Arial Narrow"/>
          <w:sz w:val="24"/>
          <w:szCs w:val="24"/>
        </w:rPr>
        <w:t>between the politicians</w:t>
      </w:r>
      <w:r w:rsidR="002624FD">
        <w:rPr>
          <w:rFonts w:ascii="Arial Narrow" w:hAnsi="Arial Narrow"/>
          <w:sz w:val="24"/>
          <w:szCs w:val="24"/>
        </w:rPr>
        <w:t xml:space="preserve"> in the P</w:t>
      </w:r>
      <w:r w:rsidR="00471BCE" w:rsidRPr="00031312">
        <w:rPr>
          <w:rFonts w:ascii="Arial Narrow" w:hAnsi="Arial Narrow"/>
          <w:sz w:val="24"/>
          <w:szCs w:val="24"/>
        </w:rPr>
        <w:t>arliament.</w:t>
      </w:r>
      <w:r w:rsidR="00471BCE">
        <w:rPr>
          <w:rFonts w:ascii="Arial Narrow" w:hAnsi="Arial Narrow"/>
          <w:sz w:val="24"/>
          <w:szCs w:val="24"/>
        </w:rPr>
        <w:t xml:space="preserve"> </w:t>
      </w:r>
      <w:r w:rsidR="006811B8">
        <w:rPr>
          <w:rFonts w:ascii="Arial Narrow" w:hAnsi="Arial Narrow"/>
          <w:sz w:val="24"/>
          <w:szCs w:val="24"/>
        </w:rPr>
        <w:t>She added that t</w:t>
      </w:r>
      <w:r w:rsidR="00471BCE">
        <w:rPr>
          <w:rFonts w:ascii="Arial Narrow" w:hAnsi="Arial Narrow"/>
          <w:sz w:val="24"/>
          <w:szCs w:val="24"/>
        </w:rPr>
        <w:t xml:space="preserve">he IFMIS project is also subject to the OBL enactment. </w:t>
      </w:r>
    </w:p>
    <w:p w14:paraId="3E519AA4" w14:textId="16D0BFF1" w:rsidR="00471BCE" w:rsidRDefault="00CC1112" w:rsidP="00471BCE">
      <w:pPr>
        <w:spacing w:line="240" w:lineRule="auto"/>
        <w:rPr>
          <w:rFonts w:ascii="Arial Narrow" w:hAnsi="Arial Narrow" w:cstheme="minorHAnsi"/>
          <w:sz w:val="24"/>
          <w:szCs w:val="24"/>
        </w:rPr>
      </w:pPr>
      <w:r>
        <w:rPr>
          <w:rFonts w:ascii="Arial Narrow" w:hAnsi="Arial Narrow" w:cstheme="minorHAnsi"/>
          <w:sz w:val="24"/>
          <w:szCs w:val="24"/>
        </w:rPr>
        <w:lastRenderedPageBreak/>
        <w:t>The r</w:t>
      </w:r>
      <w:r w:rsidR="00367C52" w:rsidRPr="00367C52">
        <w:rPr>
          <w:rFonts w:ascii="Arial Narrow" w:hAnsi="Arial Narrow" w:cstheme="minorHAnsi"/>
          <w:sz w:val="24"/>
          <w:szCs w:val="24"/>
        </w:rPr>
        <w:t>epresentativ</w:t>
      </w:r>
      <w:r>
        <w:rPr>
          <w:rFonts w:ascii="Arial Narrow" w:hAnsi="Arial Narrow" w:cstheme="minorHAnsi"/>
          <w:sz w:val="24"/>
          <w:szCs w:val="24"/>
        </w:rPr>
        <w:t xml:space="preserve">e </w:t>
      </w:r>
      <w:r w:rsidR="00367C52" w:rsidRPr="00367C52">
        <w:rPr>
          <w:rFonts w:ascii="Arial Narrow" w:hAnsi="Arial Narrow"/>
          <w:sz w:val="24"/>
          <w:szCs w:val="24"/>
        </w:rPr>
        <w:t>of EUD</w:t>
      </w:r>
      <w:r w:rsidR="00471BCE" w:rsidRPr="00031312">
        <w:rPr>
          <w:rFonts w:ascii="Arial Narrow" w:hAnsi="Arial Narrow" w:cstheme="minorHAnsi"/>
          <w:b/>
          <w:sz w:val="24"/>
          <w:szCs w:val="24"/>
        </w:rPr>
        <w:t xml:space="preserve">, </w:t>
      </w:r>
      <w:r w:rsidR="00471BCE">
        <w:rPr>
          <w:rFonts w:ascii="Arial Narrow" w:hAnsi="Arial Narrow" w:cstheme="minorHAnsi"/>
          <w:sz w:val="24"/>
          <w:szCs w:val="24"/>
        </w:rPr>
        <w:t xml:space="preserve">moved to the point about </w:t>
      </w:r>
      <w:r w:rsidR="001256D4">
        <w:rPr>
          <w:rFonts w:ascii="Arial Narrow" w:hAnsi="Arial Narrow" w:cstheme="minorHAnsi"/>
          <w:sz w:val="24"/>
          <w:szCs w:val="24"/>
        </w:rPr>
        <w:t>Public Administration Reform (</w:t>
      </w:r>
      <w:r w:rsidR="00471BCE">
        <w:rPr>
          <w:rFonts w:ascii="Arial Narrow" w:hAnsi="Arial Narrow" w:cstheme="minorHAnsi"/>
          <w:sz w:val="24"/>
          <w:szCs w:val="24"/>
        </w:rPr>
        <w:t>PAR</w:t>
      </w:r>
      <w:r w:rsidR="001256D4">
        <w:rPr>
          <w:rFonts w:ascii="Arial Narrow" w:hAnsi="Arial Narrow" w:cstheme="minorHAnsi"/>
          <w:sz w:val="24"/>
          <w:szCs w:val="24"/>
        </w:rPr>
        <w:t>):</w:t>
      </w:r>
      <w:r w:rsidR="00471BCE">
        <w:rPr>
          <w:rFonts w:ascii="Arial Narrow" w:hAnsi="Arial Narrow" w:cstheme="minorHAnsi"/>
          <w:sz w:val="24"/>
          <w:szCs w:val="24"/>
        </w:rPr>
        <w:t xml:space="preserve"> </w:t>
      </w:r>
    </w:p>
    <w:p w14:paraId="5BA65646" w14:textId="663C7ACB" w:rsidR="00471BCE" w:rsidRDefault="0043433A" w:rsidP="007C126E">
      <w:pPr>
        <w:pStyle w:val="ListParagraph"/>
        <w:numPr>
          <w:ilvl w:val="0"/>
          <w:numId w:val="4"/>
        </w:numPr>
        <w:spacing w:line="240" w:lineRule="auto"/>
        <w:jc w:val="both"/>
        <w:rPr>
          <w:rFonts w:ascii="Arial Narrow" w:hAnsi="Arial Narrow"/>
          <w:sz w:val="24"/>
          <w:szCs w:val="24"/>
        </w:rPr>
      </w:pPr>
      <w:r>
        <w:rPr>
          <w:rFonts w:ascii="Arial Narrow" w:hAnsi="Arial Narrow"/>
          <w:sz w:val="24"/>
          <w:szCs w:val="24"/>
        </w:rPr>
        <w:t>The G</w:t>
      </w:r>
      <w:r w:rsidR="00471BCE" w:rsidRPr="006F71A4">
        <w:rPr>
          <w:rFonts w:ascii="Arial Narrow" w:hAnsi="Arial Narrow"/>
          <w:sz w:val="24"/>
          <w:szCs w:val="24"/>
        </w:rPr>
        <w:t xml:space="preserve">overnment </w:t>
      </w:r>
      <w:r w:rsidR="003071BB">
        <w:rPr>
          <w:rFonts w:ascii="Arial Narrow" w:hAnsi="Arial Narrow"/>
          <w:sz w:val="24"/>
          <w:szCs w:val="24"/>
        </w:rPr>
        <w:t xml:space="preserve">had </w:t>
      </w:r>
      <w:r w:rsidR="00471BCE" w:rsidRPr="006F71A4">
        <w:rPr>
          <w:rFonts w:ascii="Arial Narrow" w:hAnsi="Arial Narrow"/>
          <w:sz w:val="24"/>
          <w:szCs w:val="24"/>
        </w:rPr>
        <w:t>adopted the state administrative report at the beginning of March for the reorganization</w:t>
      </w:r>
      <w:r w:rsidR="003071BB">
        <w:rPr>
          <w:rFonts w:ascii="Arial Narrow" w:hAnsi="Arial Narrow"/>
          <w:sz w:val="24"/>
          <w:szCs w:val="24"/>
        </w:rPr>
        <w:t xml:space="preserve"> of</w:t>
      </w:r>
      <w:r w:rsidR="00471BCE" w:rsidRPr="006F71A4">
        <w:rPr>
          <w:rFonts w:ascii="Arial Narrow" w:hAnsi="Arial Narrow"/>
          <w:sz w:val="24"/>
          <w:szCs w:val="24"/>
        </w:rPr>
        <w:t xml:space="preserve"> state </w:t>
      </w:r>
      <w:r w:rsidR="003071BB">
        <w:rPr>
          <w:rFonts w:ascii="Arial Narrow" w:hAnsi="Arial Narrow"/>
          <w:sz w:val="24"/>
          <w:szCs w:val="24"/>
        </w:rPr>
        <w:t xml:space="preserve">administrative </w:t>
      </w:r>
      <w:r w:rsidR="00471BCE" w:rsidRPr="006F71A4">
        <w:rPr>
          <w:rFonts w:ascii="Arial Narrow" w:hAnsi="Arial Narrow"/>
          <w:sz w:val="24"/>
          <w:szCs w:val="24"/>
        </w:rPr>
        <w:t>bodies.</w:t>
      </w:r>
    </w:p>
    <w:p w14:paraId="1748AD53" w14:textId="393FB82E" w:rsidR="00471BCE" w:rsidRPr="006F71A4" w:rsidRDefault="003071BB" w:rsidP="007C126E">
      <w:pPr>
        <w:pStyle w:val="ListParagraph"/>
        <w:numPr>
          <w:ilvl w:val="0"/>
          <w:numId w:val="4"/>
        </w:numPr>
        <w:spacing w:line="240" w:lineRule="auto"/>
        <w:jc w:val="both"/>
        <w:rPr>
          <w:rFonts w:ascii="Arial Narrow" w:hAnsi="Arial Narrow"/>
          <w:sz w:val="24"/>
          <w:szCs w:val="24"/>
        </w:rPr>
      </w:pPr>
      <w:r>
        <w:rPr>
          <w:rFonts w:ascii="Arial Narrow" w:hAnsi="Arial Narrow"/>
          <w:sz w:val="24"/>
          <w:szCs w:val="24"/>
        </w:rPr>
        <w:t>He noted that i</w:t>
      </w:r>
      <w:r w:rsidR="00471BCE">
        <w:rPr>
          <w:rFonts w:ascii="Arial Narrow" w:hAnsi="Arial Narrow"/>
          <w:sz w:val="24"/>
          <w:szCs w:val="24"/>
        </w:rPr>
        <w:t xml:space="preserve">t is important to move forward with the law on state administrative bodies and asked for update. </w:t>
      </w:r>
    </w:p>
    <w:p w14:paraId="5A2E0039" w14:textId="5C898EE8" w:rsidR="00471BCE" w:rsidRDefault="00471BCE" w:rsidP="007C126E">
      <w:pPr>
        <w:pStyle w:val="ListParagraph"/>
        <w:numPr>
          <w:ilvl w:val="0"/>
          <w:numId w:val="4"/>
        </w:numPr>
        <w:spacing w:line="240" w:lineRule="auto"/>
        <w:jc w:val="both"/>
        <w:rPr>
          <w:rFonts w:ascii="Arial Narrow" w:hAnsi="Arial Narrow"/>
          <w:sz w:val="24"/>
          <w:szCs w:val="24"/>
        </w:rPr>
      </w:pPr>
      <w:r w:rsidRPr="006F71A4">
        <w:rPr>
          <w:rFonts w:ascii="Arial Narrow" w:hAnsi="Arial Narrow"/>
          <w:sz w:val="24"/>
          <w:szCs w:val="24"/>
        </w:rPr>
        <w:t xml:space="preserve">For the </w:t>
      </w:r>
      <w:r>
        <w:rPr>
          <w:rFonts w:ascii="Arial Narrow" w:hAnsi="Arial Narrow"/>
          <w:sz w:val="24"/>
          <w:szCs w:val="24"/>
        </w:rPr>
        <w:t>digitalization, there are</w:t>
      </w:r>
      <w:r w:rsidRPr="006F71A4">
        <w:rPr>
          <w:rFonts w:ascii="Arial Narrow" w:hAnsi="Arial Narrow"/>
          <w:sz w:val="24"/>
          <w:szCs w:val="24"/>
        </w:rPr>
        <w:t xml:space="preserve"> two</w:t>
      </w:r>
      <w:r>
        <w:rPr>
          <w:rFonts w:ascii="Arial Narrow" w:hAnsi="Arial Narrow"/>
          <w:sz w:val="24"/>
          <w:szCs w:val="24"/>
        </w:rPr>
        <w:t xml:space="preserve"> ongoing</w:t>
      </w:r>
      <w:r w:rsidR="001E68FF">
        <w:rPr>
          <w:rFonts w:ascii="Arial Narrow" w:hAnsi="Arial Narrow"/>
          <w:sz w:val="24"/>
          <w:szCs w:val="24"/>
        </w:rPr>
        <w:t xml:space="preserve"> project</w:t>
      </w:r>
      <w:r w:rsidR="003071BB">
        <w:rPr>
          <w:rFonts w:ascii="Arial Narrow" w:hAnsi="Arial Narrow"/>
          <w:sz w:val="24"/>
          <w:szCs w:val="24"/>
        </w:rPr>
        <w:t>s</w:t>
      </w:r>
      <w:r w:rsidR="001E68FF">
        <w:rPr>
          <w:rFonts w:ascii="Arial Narrow" w:hAnsi="Arial Narrow"/>
          <w:sz w:val="24"/>
          <w:szCs w:val="24"/>
        </w:rPr>
        <w:t xml:space="preserve"> linked </w:t>
      </w:r>
      <w:r w:rsidR="003071BB">
        <w:rPr>
          <w:rFonts w:ascii="Arial Narrow" w:hAnsi="Arial Narrow"/>
          <w:sz w:val="24"/>
          <w:szCs w:val="24"/>
        </w:rPr>
        <w:t xml:space="preserve">to </w:t>
      </w:r>
      <w:r w:rsidR="001E68FF">
        <w:rPr>
          <w:rFonts w:ascii="Arial Narrow" w:hAnsi="Arial Narrow"/>
          <w:sz w:val="24"/>
          <w:szCs w:val="24"/>
        </w:rPr>
        <w:t>E-G</w:t>
      </w:r>
      <w:r w:rsidRPr="006F71A4">
        <w:rPr>
          <w:rFonts w:ascii="Arial Narrow" w:hAnsi="Arial Narrow"/>
          <w:sz w:val="24"/>
          <w:szCs w:val="24"/>
        </w:rPr>
        <w:t xml:space="preserve">overnment services and supply </w:t>
      </w:r>
      <w:r w:rsidR="003071BB">
        <w:rPr>
          <w:rFonts w:ascii="Arial Narrow" w:hAnsi="Arial Narrow"/>
          <w:sz w:val="24"/>
          <w:szCs w:val="24"/>
        </w:rPr>
        <w:t xml:space="preserve">to </w:t>
      </w:r>
      <w:r w:rsidRPr="006F71A4">
        <w:rPr>
          <w:rFonts w:ascii="Arial Narrow" w:hAnsi="Arial Narrow"/>
          <w:sz w:val="24"/>
          <w:szCs w:val="24"/>
        </w:rPr>
        <w:t>the MISA</w:t>
      </w:r>
      <w:r>
        <w:rPr>
          <w:rFonts w:ascii="Arial Narrow" w:hAnsi="Arial Narrow"/>
          <w:sz w:val="24"/>
          <w:szCs w:val="24"/>
        </w:rPr>
        <w:t xml:space="preserve">, where there were included </w:t>
      </w:r>
      <w:r w:rsidRPr="006F71A4">
        <w:rPr>
          <w:rFonts w:ascii="Arial Narrow" w:hAnsi="Arial Narrow"/>
          <w:sz w:val="24"/>
          <w:szCs w:val="24"/>
        </w:rPr>
        <w:t>all other institutions to the project activities.</w:t>
      </w:r>
      <w:r>
        <w:rPr>
          <w:rFonts w:ascii="Arial Narrow" w:hAnsi="Arial Narrow"/>
          <w:sz w:val="24"/>
          <w:szCs w:val="24"/>
        </w:rPr>
        <w:t xml:space="preserve"> He asked for updates on the projects. </w:t>
      </w:r>
    </w:p>
    <w:p w14:paraId="31CB77F4" w14:textId="243C3E16" w:rsidR="00471BCE" w:rsidRPr="006F71A4" w:rsidRDefault="00471BCE" w:rsidP="007C126E">
      <w:pPr>
        <w:pStyle w:val="ListParagraph"/>
        <w:numPr>
          <w:ilvl w:val="0"/>
          <w:numId w:val="4"/>
        </w:numPr>
        <w:spacing w:line="240" w:lineRule="auto"/>
        <w:jc w:val="both"/>
        <w:rPr>
          <w:rFonts w:ascii="Arial Narrow" w:hAnsi="Arial Narrow"/>
          <w:sz w:val="24"/>
          <w:szCs w:val="24"/>
        </w:rPr>
      </w:pPr>
      <w:r>
        <w:rPr>
          <w:rFonts w:ascii="Arial Narrow" w:hAnsi="Arial Narrow"/>
          <w:sz w:val="24"/>
          <w:szCs w:val="24"/>
        </w:rPr>
        <w:t>He also raised the topic</w:t>
      </w:r>
      <w:r w:rsidR="003071BB">
        <w:rPr>
          <w:rFonts w:ascii="Arial Narrow" w:hAnsi="Arial Narrow"/>
          <w:sz w:val="24"/>
          <w:szCs w:val="24"/>
        </w:rPr>
        <w:t xml:space="preserve"> of</w:t>
      </w:r>
      <w:r>
        <w:rPr>
          <w:rFonts w:ascii="Arial Narrow" w:hAnsi="Arial Narrow"/>
          <w:sz w:val="24"/>
          <w:szCs w:val="24"/>
        </w:rPr>
        <w:t xml:space="preserve"> the retention policy, especially for IT staff. </w:t>
      </w:r>
    </w:p>
    <w:p w14:paraId="65C59F09" w14:textId="13D8F457" w:rsidR="00471BCE" w:rsidRDefault="0065345C" w:rsidP="001E68FF">
      <w:pPr>
        <w:spacing w:line="240" w:lineRule="auto"/>
        <w:jc w:val="both"/>
        <w:rPr>
          <w:rFonts w:ascii="Arial Narrow" w:hAnsi="Arial Narrow"/>
          <w:sz w:val="24"/>
          <w:szCs w:val="24"/>
        </w:rPr>
      </w:pPr>
      <w:r>
        <w:rPr>
          <w:rFonts w:ascii="Arial Narrow" w:hAnsi="Arial Narrow" w:cstheme="minorHAnsi"/>
          <w:sz w:val="24"/>
          <w:szCs w:val="24"/>
        </w:rPr>
        <w:t>The r</w:t>
      </w:r>
      <w:r w:rsidR="00367C52" w:rsidRPr="001F4940">
        <w:rPr>
          <w:rFonts w:ascii="Arial Narrow" w:hAnsi="Arial Narrow" w:cstheme="minorHAnsi"/>
          <w:sz w:val="24"/>
          <w:szCs w:val="24"/>
        </w:rPr>
        <w:t>epresentativ</w:t>
      </w:r>
      <w:r w:rsidR="00CC1112">
        <w:rPr>
          <w:rFonts w:ascii="Arial Narrow" w:hAnsi="Arial Narrow" w:cstheme="minorHAnsi"/>
          <w:sz w:val="24"/>
          <w:szCs w:val="24"/>
        </w:rPr>
        <w:t>e</w:t>
      </w:r>
      <w:r w:rsidR="00367C52">
        <w:rPr>
          <w:rFonts w:ascii="Arial Narrow" w:hAnsi="Arial Narrow"/>
          <w:b/>
          <w:sz w:val="24"/>
          <w:szCs w:val="24"/>
        </w:rPr>
        <w:t xml:space="preserve"> </w:t>
      </w:r>
      <w:r w:rsidR="00367C52" w:rsidRPr="00367C52">
        <w:rPr>
          <w:rFonts w:ascii="Arial Narrow" w:hAnsi="Arial Narrow"/>
          <w:sz w:val="24"/>
          <w:szCs w:val="24"/>
        </w:rPr>
        <w:t xml:space="preserve">of </w:t>
      </w:r>
      <w:r w:rsidR="00CD01E4">
        <w:rPr>
          <w:rFonts w:ascii="Arial Narrow" w:hAnsi="Arial Narrow"/>
          <w:sz w:val="24"/>
          <w:szCs w:val="24"/>
        </w:rPr>
        <w:t>the Ministry of Information Society and A</w:t>
      </w:r>
      <w:r w:rsidR="007C126E" w:rsidRPr="00367C52">
        <w:rPr>
          <w:rFonts w:ascii="Arial Narrow" w:hAnsi="Arial Narrow"/>
          <w:sz w:val="24"/>
          <w:szCs w:val="24"/>
        </w:rPr>
        <w:t>dministration</w:t>
      </w:r>
      <w:r w:rsidR="007C126E">
        <w:rPr>
          <w:rFonts w:ascii="Arial Narrow" w:hAnsi="Arial Narrow"/>
          <w:b/>
          <w:sz w:val="24"/>
          <w:szCs w:val="24"/>
        </w:rPr>
        <w:t xml:space="preserve"> </w:t>
      </w:r>
      <w:r w:rsidR="00471BCE" w:rsidRPr="00031312">
        <w:rPr>
          <w:rFonts w:ascii="Arial Narrow" w:hAnsi="Arial Narrow"/>
          <w:sz w:val="24"/>
          <w:szCs w:val="24"/>
        </w:rPr>
        <w:t>regarding the state administrative bodies</w:t>
      </w:r>
      <w:r w:rsidR="00F62AC0">
        <w:rPr>
          <w:rFonts w:ascii="Arial Narrow" w:hAnsi="Arial Narrow"/>
          <w:sz w:val="24"/>
          <w:szCs w:val="24"/>
        </w:rPr>
        <w:t>,</w:t>
      </w:r>
      <w:r w:rsidR="00471BCE" w:rsidRPr="00031312">
        <w:rPr>
          <w:rFonts w:ascii="Arial Narrow" w:hAnsi="Arial Narrow"/>
          <w:sz w:val="24"/>
          <w:szCs w:val="24"/>
        </w:rPr>
        <w:t xml:space="preserve"> all the </w:t>
      </w:r>
      <w:r w:rsidR="00471BCE">
        <w:rPr>
          <w:rFonts w:ascii="Arial Narrow" w:hAnsi="Arial Narrow"/>
          <w:sz w:val="24"/>
          <w:szCs w:val="24"/>
        </w:rPr>
        <w:t xml:space="preserve">other related laws are </w:t>
      </w:r>
      <w:r w:rsidR="00471BCE" w:rsidRPr="00031312">
        <w:rPr>
          <w:rFonts w:ascii="Arial Narrow" w:hAnsi="Arial Narrow"/>
          <w:sz w:val="24"/>
          <w:szCs w:val="24"/>
        </w:rPr>
        <w:t>expected to be adopted in June.</w:t>
      </w:r>
      <w:r w:rsidR="00471BCE">
        <w:rPr>
          <w:rFonts w:ascii="Arial Narrow" w:hAnsi="Arial Narrow"/>
          <w:sz w:val="24"/>
          <w:szCs w:val="24"/>
        </w:rPr>
        <w:t xml:space="preserve"> </w:t>
      </w:r>
    </w:p>
    <w:p w14:paraId="6972FC7A" w14:textId="044A5FAD" w:rsidR="00471BCE" w:rsidRPr="00457882" w:rsidRDefault="00471BCE" w:rsidP="001E68FF">
      <w:pPr>
        <w:pStyle w:val="ListParagraph"/>
        <w:numPr>
          <w:ilvl w:val="0"/>
          <w:numId w:val="4"/>
        </w:numPr>
        <w:spacing w:line="240" w:lineRule="auto"/>
        <w:jc w:val="both"/>
        <w:rPr>
          <w:rFonts w:ascii="Arial Narrow" w:hAnsi="Arial Narrow"/>
          <w:sz w:val="24"/>
          <w:szCs w:val="24"/>
        </w:rPr>
      </w:pPr>
      <w:r w:rsidRPr="00457882">
        <w:rPr>
          <w:rFonts w:ascii="Arial Narrow" w:hAnsi="Arial Narrow"/>
          <w:sz w:val="24"/>
          <w:szCs w:val="24"/>
        </w:rPr>
        <w:t xml:space="preserve">Part of these laws are published on ENER and consulted with civil society organizations, political parties and all stakeholders. In the following weak MISA will </w:t>
      </w:r>
      <w:r w:rsidR="008B3181" w:rsidRPr="00457882">
        <w:rPr>
          <w:rFonts w:ascii="Arial Narrow" w:hAnsi="Arial Narrow"/>
          <w:sz w:val="24"/>
          <w:szCs w:val="24"/>
        </w:rPr>
        <w:t>organize</w:t>
      </w:r>
      <w:r w:rsidRPr="00457882">
        <w:rPr>
          <w:rFonts w:ascii="Arial Narrow" w:hAnsi="Arial Narrow"/>
          <w:sz w:val="24"/>
          <w:szCs w:val="24"/>
        </w:rPr>
        <w:t xml:space="preserve"> a workshop to incorporate all comments and prepare the </w:t>
      </w:r>
      <w:r w:rsidR="00671186" w:rsidRPr="00457882">
        <w:rPr>
          <w:rFonts w:ascii="Arial Narrow" w:hAnsi="Arial Narrow"/>
          <w:sz w:val="24"/>
          <w:szCs w:val="24"/>
        </w:rPr>
        <w:t>consolidat</w:t>
      </w:r>
      <w:r w:rsidR="00671186">
        <w:rPr>
          <w:rFonts w:ascii="Arial Narrow" w:hAnsi="Arial Narrow"/>
          <w:sz w:val="24"/>
          <w:szCs w:val="24"/>
        </w:rPr>
        <w:t>ed</w:t>
      </w:r>
      <w:r w:rsidR="00671186" w:rsidRPr="00457882">
        <w:rPr>
          <w:rFonts w:ascii="Arial Narrow" w:hAnsi="Arial Narrow"/>
          <w:sz w:val="24"/>
          <w:szCs w:val="24"/>
        </w:rPr>
        <w:t xml:space="preserve"> </w:t>
      </w:r>
      <w:r w:rsidRPr="00457882">
        <w:rPr>
          <w:rFonts w:ascii="Arial Narrow" w:hAnsi="Arial Narrow"/>
          <w:sz w:val="24"/>
          <w:szCs w:val="24"/>
        </w:rPr>
        <w:t xml:space="preserve">version of the law. All of them will then be published on ENER. </w:t>
      </w:r>
    </w:p>
    <w:p w14:paraId="7B4CB6D9" w14:textId="3445232D" w:rsidR="00471BCE" w:rsidRDefault="0076269A" w:rsidP="001E68FF">
      <w:pPr>
        <w:pStyle w:val="ListParagraph"/>
        <w:numPr>
          <w:ilvl w:val="0"/>
          <w:numId w:val="4"/>
        </w:numPr>
        <w:spacing w:line="240" w:lineRule="auto"/>
        <w:jc w:val="both"/>
        <w:rPr>
          <w:rFonts w:ascii="Arial Narrow" w:hAnsi="Arial Narrow"/>
          <w:sz w:val="24"/>
          <w:szCs w:val="24"/>
        </w:rPr>
      </w:pPr>
      <w:r>
        <w:rPr>
          <w:rFonts w:ascii="Arial Narrow" w:hAnsi="Arial Narrow"/>
          <w:sz w:val="24"/>
          <w:szCs w:val="24"/>
        </w:rPr>
        <w:t>For the E-G</w:t>
      </w:r>
      <w:r w:rsidR="00471BCE">
        <w:rPr>
          <w:rFonts w:ascii="Arial Narrow" w:hAnsi="Arial Narrow"/>
          <w:sz w:val="24"/>
          <w:szCs w:val="24"/>
        </w:rPr>
        <w:t xml:space="preserve">overnment project, the country has difficulties retaining IT staff in the public sector because of the higher salaries in the private sector. There is need for new law on salaries and there should be established </w:t>
      </w:r>
      <w:r w:rsidR="00671186">
        <w:rPr>
          <w:rFonts w:ascii="Arial Narrow" w:hAnsi="Arial Narrow"/>
          <w:sz w:val="24"/>
          <w:szCs w:val="24"/>
        </w:rPr>
        <w:t xml:space="preserve">a </w:t>
      </w:r>
      <w:r w:rsidR="00471BCE">
        <w:rPr>
          <w:rFonts w:ascii="Arial Narrow" w:hAnsi="Arial Narrow"/>
          <w:sz w:val="24"/>
          <w:szCs w:val="24"/>
        </w:rPr>
        <w:t>digital and ICT agency.</w:t>
      </w:r>
    </w:p>
    <w:p w14:paraId="490F9D90" w14:textId="1712C515" w:rsidR="00471BCE" w:rsidRPr="00457882" w:rsidRDefault="00471BCE" w:rsidP="001E68FF">
      <w:pPr>
        <w:pStyle w:val="ListParagraph"/>
        <w:numPr>
          <w:ilvl w:val="0"/>
          <w:numId w:val="4"/>
        </w:numPr>
        <w:spacing w:line="240" w:lineRule="auto"/>
        <w:jc w:val="both"/>
        <w:rPr>
          <w:rFonts w:ascii="Arial Narrow" w:hAnsi="Arial Narrow"/>
          <w:sz w:val="24"/>
          <w:szCs w:val="24"/>
        </w:rPr>
      </w:pPr>
      <w:r>
        <w:rPr>
          <w:rFonts w:ascii="Arial Narrow" w:hAnsi="Arial Narrow"/>
          <w:sz w:val="24"/>
          <w:szCs w:val="24"/>
        </w:rPr>
        <w:t>MISA revised the working group for the service contract and established one for the supply contract</w:t>
      </w:r>
      <w:r w:rsidR="002F2692">
        <w:rPr>
          <w:rFonts w:ascii="Arial Narrow" w:hAnsi="Arial Narrow"/>
          <w:sz w:val="24"/>
          <w:szCs w:val="24"/>
        </w:rPr>
        <w:t xml:space="preserve"> to support and monitor the </w:t>
      </w:r>
      <w:r w:rsidR="00D97529">
        <w:rPr>
          <w:rFonts w:ascii="Arial Narrow" w:hAnsi="Arial Narrow"/>
          <w:sz w:val="24"/>
          <w:szCs w:val="24"/>
        </w:rPr>
        <w:t>implementation</w:t>
      </w:r>
      <w:r>
        <w:rPr>
          <w:rFonts w:ascii="Arial Narrow" w:hAnsi="Arial Narrow"/>
          <w:sz w:val="24"/>
          <w:szCs w:val="24"/>
        </w:rPr>
        <w:t xml:space="preserve">. </w:t>
      </w:r>
    </w:p>
    <w:p w14:paraId="3CFE13AD" w14:textId="5B633915" w:rsidR="00471BCE" w:rsidRPr="009D74A2" w:rsidRDefault="00F5116A" w:rsidP="0026764C">
      <w:pPr>
        <w:spacing w:line="240" w:lineRule="auto"/>
        <w:jc w:val="both"/>
        <w:rPr>
          <w:rFonts w:ascii="Arial Narrow" w:hAnsi="Arial Narrow"/>
          <w:sz w:val="24"/>
          <w:szCs w:val="24"/>
        </w:rPr>
      </w:pPr>
      <w:r w:rsidRPr="00F5116A">
        <w:rPr>
          <w:rFonts w:ascii="Arial Narrow" w:hAnsi="Arial Narrow"/>
          <w:sz w:val="24"/>
          <w:szCs w:val="24"/>
        </w:rPr>
        <w:t xml:space="preserve">He </w:t>
      </w:r>
      <w:r w:rsidR="00471BCE" w:rsidRPr="00031312">
        <w:rPr>
          <w:rFonts w:ascii="Arial Narrow" w:hAnsi="Arial Narrow"/>
          <w:sz w:val="24"/>
          <w:szCs w:val="24"/>
        </w:rPr>
        <w:t>noted that the PAR strategy</w:t>
      </w:r>
      <w:r w:rsidR="00471BCE">
        <w:rPr>
          <w:rFonts w:ascii="Arial Narrow" w:hAnsi="Arial Narrow"/>
          <w:sz w:val="24"/>
          <w:szCs w:val="24"/>
        </w:rPr>
        <w:t xml:space="preserve"> may</w:t>
      </w:r>
      <w:r w:rsidR="00471BCE" w:rsidRPr="00031312">
        <w:rPr>
          <w:rFonts w:ascii="Arial Narrow" w:hAnsi="Arial Narrow"/>
          <w:sz w:val="24"/>
          <w:szCs w:val="24"/>
        </w:rPr>
        <w:t xml:space="preserve"> </w:t>
      </w:r>
      <w:r w:rsidR="00AC2982">
        <w:rPr>
          <w:rFonts w:ascii="Arial Narrow" w:hAnsi="Arial Narrow"/>
          <w:sz w:val="24"/>
          <w:szCs w:val="24"/>
        </w:rPr>
        <w:t xml:space="preserve">be </w:t>
      </w:r>
      <w:r w:rsidR="00471BCE" w:rsidRPr="00031312">
        <w:rPr>
          <w:rFonts w:ascii="Arial Narrow" w:hAnsi="Arial Narrow"/>
          <w:sz w:val="24"/>
          <w:szCs w:val="24"/>
        </w:rPr>
        <w:t>adopted by the beginning of 2023</w:t>
      </w:r>
      <w:r w:rsidR="00471BCE">
        <w:rPr>
          <w:rFonts w:ascii="Arial Narrow" w:hAnsi="Arial Narrow"/>
          <w:sz w:val="24"/>
          <w:szCs w:val="24"/>
        </w:rPr>
        <w:t xml:space="preserve"> or the end of 2022</w:t>
      </w:r>
      <w:r w:rsidR="00471BCE" w:rsidRPr="00031312">
        <w:rPr>
          <w:rFonts w:ascii="Arial Narrow" w:hAnsi="Arial Narrow"/>
          <w:sz w:val="24"/>
          <w:szCs w:val="24"/>
        </w:rPr>
        <w:t>. The evaluation</w:t>
      </w:r>
      <w:r w:rsidR="00471BCE">
        <w:rPr>
          <w:rFonts w:ascii="Arial Narrow" w:hAnsi="Arial Narrow"/>
          <w:sz w:val="24"/>
          <w:szCs w:val="24"/>
        </w:rPr>
        <w:t xml:space="preserve"> of the PAR strategy should</w:t>
      </w:r>
      <w:r w:rsidR="00471BCE" w:rsidRPr="00031312">
        <w:rPr>
          <w:rFonts w:ascii="Arial Narrow" w:hAnsi="Arial Narrow"/>
          <w:sz w:val="24"/>
          <w:szCs w:val="24"/>
        </w:rPr>
        <w:t xml:space="preserve"> start in</w:t>
      </w:r>
      <w:r w:rsidR="00471BCE">
        <w:rPr>
          <w:rFonts w:ascii="Arial Narrow" w:hAnsi="Arial Narrow"/>
          <w:sz w:val="24"/>
          <w:szCs w:val="24"/>
        </w:rPr>
        <w:t xml:space="preserve"> the</w:t>
      </w:r>
      <w:r w:rsidR="00471BCE" w:rsidRPr="00031312">
        <w:rPr>
          <w:rFonts w:ascii="Arial Narrow" w:hAnsi="Arial Narrow"/>
          <w:sz w:val="24"/>
          <w:szCs w:val="24"/>
        </w:rPr>
        <w:t xml:space="preserve"> following week</w:t>
      </w:r>
      <w:r w:rsidR="00471BCE">
        <w:rPr>
          <w:rFonts w:ascii="Arial Narrow" w:hAnsi="Arial Narrow"/>
          <w:sz w:val="24"/>
          <w:szCs w:val="24"/>
        </w:rPr>
        <w:t>s</w:t>
      </w:r>
      <w:r w:rsidR="00471BCE" w:rsidRPr="00031312">
        <w:rPr>
          <w:rFonts w:ascii="Arial Narrow" w:hAnsi="Arial Narrow"/>
          <w:sz w:val="24"/>
          <w:szCs w:val="24"/>
        </w:rPr>
        <w:t xml:space="preserve">. </w:t>
      </w:r>
      <w:r w:rsidR="00471BCE">
        <w:rPr>
          <w:rFonts w:ascii="Arial Narrow" w:hAnsi="Arial Narrow"/>
          <w:sz w:val="24"/>
          <w:szCs w:val="24"/>
        </w:rPr>
        <w:t xml:space="preserve">It </w:t>
      </w:r>
      <w:r w:rsidR="00471BCE" w:rsidRPr="00031312">
        <w:rPr>
          <w:rFonts w:ascii="Arial Narrow" w:hAnsi="Arial Narrow"/>
          <w:sz w:val="24"/>
          <w:szCs w:val="24"/>
        </w:rPr>
        <w:t>should be published</w:t>
      </w:r>
      <w:r w:rsidR="00471BCE">
        <w:rPr>
          <w:rFonts w:ascii="Arial Narrow" w:hAnsi="Arial Narrow"/>
          <w:sz w:val="24"/>
          <w:szCs w:val="24"/>
        </w:rPr>
        <w:t xml:space="preserve"> on ENER by the</w:t>
      </w:r>
      <w:r w:rsidR="00471BCE" w:rsidRPr="00031312">
        <w:rPr>
          <w:rFonts w:ascii="Arial Narrow" w:hAnsi="Arial Narrow"/>
          <w:sz w:val="24"/>
          <w:szCs w:val="24"/>
        </w:rPr>
        <w:t xml:space="preserve"> beginning of May.</w:t>
      </w:r>
      <w:r w:rsidR="00971C14">
        <w:rPr>
          <w:rFonts w:ascii="Arial Narrow" w:hAnsi="Arial Narrow"/>
          <w:sz w:val="24"/>
          <w:szCs w:val="24"/>
        </w:rPr>
        <w:t xml:space="preserve"> </w:t>
      </w:r>
      <w:r w:rsidR="00D97529">
        <w:rPr>
          <w:rFonts w:ascii="Arial Narrow" w:hAnsi="Arial Narrow"/>
          <w:sz w:val="24"/>
          <w:szCs w:val="24"/>
        </w:rPr>
        <w:t>In this regard</w:t>
      </w:r>
      <w:r w:rsidR="00471BCE" w:rsidRPr="00031312">
        <w:rPr>
          <w:rFonts w:ascii="Arial Narrow" w:hAnsi="Arial Narrow"/>
          <w:sz w:val="24"/>
          <w:szCs w:val="24"/>
        </w:rPr>
        <w:t xml:space="preserve">, </w:t>
      </w:r>
      <w:r w:rsidR="00471BCE">
        <w:rPr>
          <w:rFonts w:ascii="Arial Narrow" w:hAnsi="Arial Narrow"/>
          <w:sz w:val="24"/>
          <w:szCs w:val="24"/>
        </w:rPr>
        <w:t>they started a</w:t>
      </w:r>
      <w:r w:rsidR="00471BCE" w:rsidRPr="00031312">
        <w:rPr>
          <w:rFonts w:ascii="Arial Narrow" w:hAnsi="Arial Narrow"/>
          <w:sz w:val="24"/>
          <w:szCs w:val="24"/>
        </w:rPr>
        <w:t xml:space="preserve"> procedure </w:t>
      </w:r>
      <w:r w:rsidR="00471BCE">
        <w:rPr>
          <w:rFonts w:ascii="Arial Narrow" w:hAnsi="Arial Narrow"/>
          <w:sz w:val="24"/>
          <w:szCs w:val="24"/>
        </w:rPr>
        <w:t>for</w:t>
      </w:r>
      <w:r w:rsidR="00471BCE" w:rsidRPr="00031312">
        <w:rPr>
          <w:rFonts w:ascii="Arial Narrow" w:hAnsi="Arial Narrow"/>
          <w:sz w:val="24"/>
          <w:szCs w:val="24"/>
        </w:rPr>
        <w:t xml:space="preserve"> reorganization of the team in MIOA and a steering committee for </w:t>
      </w:r>
      <w:r w:rsidR="00BF7A44">
        <w:rPr>
          <w:rFonts w:ascii="Arial Narrow" w:hAnsi="Arial Narrow"/>
          <w:sz w:val="24"/>
          <w:szCs w:val="24"/>
        </w:rPr>
        <w:t>their</w:t>
      </w:r>
      <w:r w:rsidR="00471BCE" w:rsidRPr="00031312">
        <w:rPr>
          <w:rFonts w:ascii="Arial Narrow" w:hAnsi="Arial Narrow"/>
          <w:sz w:val="24"/>
          <w:szCs w:val="24"/>
        </w:rPr>
        <w:t xml:space="preserve"> ministerial system, and </w:t>
      </w:r>
      <w:r w:rsidR="00471BCE">
        <w:rPr>
          <w:rFonts w:ascii="Arial Narrow" w:hAnsi="Arial Narrow"/>
          <w:sz w:val="24"/>
          <w:szCs w:val="24"/>
        </w:rPr>
        <w:t>they</w:t>
      </w:r>
      <w:r w:rsidR="00471BCE" w:rsidRPr="00031312">
        <w:rPr>
          <w:rFonts w:ascii="Arial Narrow" w:hAnsi="Arial Narrow"/>
          <w:sz w:val="24"/>
          <w:szCs w:val="24"/>
        </w:rPr>
        <w:t xml:space="preserve"> already sent official letters to Ministry </w:t>
      </w:r>
      <w:r w:rsidR="00445A39">
        <w:rPr>
          <w:rFonts w:ascii="Arial Narrow" w:hAnsi="Arial Narrow"/>
          <w:sz w:val="24"/>
          <w:szCs w:val="24"/>
        </w:rPr>
        <w:t>of Agriculture</w:t>
      </w:r>
      <w:r w:rsidR="00BF7A44">
        <w:rPr>
          <w:rFonts w:ascii="Arial Narrow" w:hAnsi="Arial Narrow"/>
          <w:sz w:val="24"/>
          <w:szCs w:val="24"/>
        </w:rPr>
        <w:t xml:space="preserve">, Forestry and Water </w:t>
      </w:r>
      <w:r w:rsidR="00671186">
        <w:rPr>
          <w:rFonts w:ascii="Arial Narrow" w:hAnsi="Arial Narrow"/>
          <w:sz w:val="24"/>
          <w:szCs w:val="24"/>
        </w:rPr>
        <w:t>Economy</w:t>
      </w:r>
      <w:r w:rsidR="00445A39">
        <w:rPr>
          <w:rFonts w:ascii="Arial Narrow" w:hAnsi="Arial Narrow"/>
          <w:sz w:val="24"/>
          <w:szCs w:val="24"/>
        </w:rPr>
        <w:t xml:space="preserve"> and Ministry of E</w:t>
      </w:r>
      <w:r w:rsidR="00471BCE" w:rsidRPr="00031312">
        <w:rPr>
          <w:rFonts w:ascii="Arial Narrow" w:hAnsi="Arial Narrow"/>
          <w:sz w:val="24"/>
          <w:szCs w:val="24"/>
        </w:rPr>
        <w:t xml:space="preserve">conomy with directions what to do for that they will need also to establish the steering committee for their ministerial system, and reorganization of the team for the ministry and all the </w:t>
      </w:r>
      <w:r w:rsidR="00471BCE">
        <w:rPr>
          <w:rFonts w:ascii="Arial Narrow" w:hAnsi="Arial Narrow"/>
          <w:sz w:val="24"/>
          <w:szCs w:val="24"/>
        </w:rPr>
        <w:t xml:space="preserve">state </w:t>
      </w:r>
      <w:r w:rsidR="00471BCE" w:rsidRPr="00031312">
        <w:rPr>
          <w:rFonts w:ascii="Arial Narrow" w:hAnsi="Arial Narrow"/>
          <w:sz w:val="24"/>
          <w:szCs w:val="24"/>
        </w:rPr>
        <w:t>administrative bodies. These activities are already ongoing.</w:t>
      </w:r>
    </w:p>
    <w:p w14:paraId="3E15AD48" w14:textId="7DDAFEB7" w:rsidR="00471BCE" w:rsidRPr="00A95751" w:rsidRDefault="0065345C" w:rsidP="00A95751">
      <w:pPr>
        <w:spacing w:line="240" w:lineRule="auto"/>
        <w:rPr>
          <w:rFonts w:ascii="Arial Narrow" w:hAnsi="Arial Narrow"/>
          <w:sz w:val="24"/>
          <w:szCs w:val="24"/>
        </w:rPr>
      </w:pPr>
      <w:r>
        <w:rPr>
          <w:rFonts w:ascii="Arial Narrow" w:hAnsi="Arial Narrow" w:cstheme="minorHAnsi"/>
          <w:sz w:val="24"/>
          <w:szCs w:val="24"/>
        </w:rPr>
        <w:t>The r</w:t>
      </w:r>
      <w:r w:rsidR="00367C52" w:rsidRPr="001F4940">
        <w:rPr>
          <w:rFonts w:ascii="Arial Narrow" w:hAnsi="Arial Narrow" w:cstheme="minorHAnsi"/>
          <w:sz w:val="24"/>
          <w:szCs w:val="24"/>
        </w:rPr>
        <w:t>epresentativ</w:t>
      </w:r>
      <w:r w:rsidR="00CC1112">
        <w:rPr>
          <w:rFonts w:ascii="Arial Narrow" w:hAnsi="Arial Narrow" w:cstheme="minorHAnsi"/>
          <w:sz w:val="24"/>
          <w:szCs w:val="24"/>
        </w:rPr>
        <w:t>e of the</w:t>
      </w:r>
      <w:r w:rsidR="00A95751" w:rsidRPr="00367C52">
        <w:rPr>
          <w:rFonts w:ascii="Arial Narrow" w:hAnsi="Arial Narrow"/>
          <w:sz w:val="24"/>
          <w:szCs w:val="24"/>
        </w:rPr>
        <w:t xml:space="preserve"> M</w:t>
      </w:r>
      <w:r w:rsidR="00471BCE" w:rsidRPr="00367C52">
        <w:rPr>
          <w:rFonts w:ascii="Arial Narrow" w:hAnsi="Arial Narrow"/>
          <w:sz w:val="24"/>
          <w:szCs w:val="24"/>
        </w:rPr>
        <w:t xml:space="preserve">inistry of </w:t>
      </w:r>
      <w:r w:rsidR="00A45C4F" w:rsidRPr="00367C52">
        <w:rPr>
          <w:rFonts w:ascii="Arial Narrow" w:hAnsi="Arial Narrow"/>
          <w:sz w:val="24"/>
          <w:szCs w:val="24"/>
        </w:rPr>
        <w:t>J</w:t>
      </w:r>
      <w:r w:rsidR="00471BCE" w:rsidRPr="00367C52">
        <w:rPr>
          <w:rFonts w:ascii="Arial Narrow" w:hAnsi="Arial Narrow"/>
          <w:sz w:val="24"/>
          <w:szCs w:val="24"/>
        </w:rPr>
        <w:t>ustice</w:t>
      </w:r>
      <w:r w:rsidR="00471BCE" w:rsidRPr="00A95751">
        <w:rPr>
          <w:rFonts w:ascii="Arial Narrow" w:hAnsi="Arial Narrow"/>
          <w:sz w:val="24"/>
          <w:szCs w:val="24"/>
        </w:rPr>
        <w:t xml:space="preserve"> addressed the raised points. </w:t>
      </w:r>
    </w:p>
    <w:p w14:paraId="60A58011" w14:textId="756B20F2" w:rsidR="00471BCE" w:rsidRPr="00620494" w:rsidRDefault="00A95751" w:rsidP="00A95751">
      <w:pPr>
        <w:pStyle w:val="ListParagraph"/>
        <w:numPr>
          <w:ilvl w:val="0"/>
          <w:numId w:val="4"/>
        </w:numPr>
        <w:spacing w:line="240" w:lineRule="auto"/>
        <w:jc w:val="both"/>
        <w:rPr>
          <w:rFonts w:ascii="Arial Narrow" w:hAnsi="Arial Narrow" w:cstheme="minorHAnsi"/>
          <w:sz w:val="24"/>
          <w:szCs w:val="24"/>
        </w:rPr>
      </w:pPr>
      <w:r>
        <w:rPr>
          <w:rFonts w:ascii="Arial Narrow" w:hAnsi="Arial Narrow" w:cstheme="minorHAnsi"/>
          <w:sz w:val="24"/>
          <w:szCs w:val="24"/>
        </w:rPr>
        <w:t xml:space="preserve">In regard to </w:t>
      </w:r>
      <w:r w:rsidR="00471BCE" w:rsidRPr="00620494">
        <w:rPr>
          <w:rFonts w:ascii="Arial Narrow" w:hAnsi="Arial Narrow" w:cstheme="minorHAnsi"/>
          <w:sz w:val="24"/>
          <w:szCs w:val="24"/>
        </w:rPr>
        <w:t>the delays in the implementation of IPA 2020. Hence, many of the activities</w:t>
      </w:r>
      <w:r w:rsidR="00471BCE">
        <w:rPr>
          <w:rFonts w:ascii="Arial Narrow" w:hAnsi="Arial Narrow" w:cstheme="minorHAnsi"/>
          <w:sz w:val="24"/>
          <w:szCs w:val="24"/>
        </w:rPr>
        <w:t xml:space="preserve"> were</w:t>
      </w:r>
      <w:r w:rsidR="00471BCE" w:rsidRPr="00620494">
        <w:rPr>
          <w:rFonts w:ascii="Arial Narrow" w:hAnsi="Arial Narrow" w:cstheme="minorHAnsi"/>
          <w:sz w:val="24"/>
          <w:szCs w:val="24"/>
        </w:rPr>
        <w:t xml:space="preserve"> take</w:t>
      </w:r>
      <w:r w:rsidR="00471BCE">
        <w:rPr>
          <w:rFonts w:ascii="Arial Narrow" w:hAnsi="Arial Narrow" w:cstheme="minorHAnsi"/>
          <w:sz w:val="24"/>
          <w:szCs w:val="24"/>
        </w:rPr>
        <w:t>n</w:t>
      </w:r>
      <w:r w:rsidR="00471BCE" w:rsidRPr="00620494">
        <w:rPr>
          <w:rFonts w:ascii="Arial Narrow" w:hAnsi="Arial Narrow" w:cstheme="minorHAnsi"/>
          <w:sz w:val="24"/>
          <w:szCs w:val="24"/>
        </w:rPr>
        <w:t xml:space="preserve"> into consid</w:t>
      </w:r>
      <w:r w:rsidR="00471BCE">
        <w:rPr>
          <w:rFonts w:ascii="Arial Narrow" w:hAnsi="Arial Narrow" w:cstheme="minorHAnsi"/>
          <w:sz w:val="24"/>
          <w:szCs w:val="24"/>
        </w:rPr>
        <w:t xml:space="preserve">eration and </w:t>
      </w:r>
      <w:r>
        <w:rPr>
          <w:rFonts w:ascii="Arial Narrow" w:hAnsi="Arial Narrow" w:cstheme="minorHAnsi"/>
          <w:sz w:val="24"/>
          <w:szCs w:val="24"/>
        </w:rPr>
        <w:t>currently</w:t>
      </w:r>
      <w:r w:rsidR="00471BCE">
        <w:rPr>
          <w:rFonts w:ascii="Arial Narrow" w:hAnsi="Arial Narrow" w:cstheme="minorHAnsi"/>
          <w:sz w:val="24"/>
          <w:szCs w:val="24"/>
        </w:rPr>
        <w:t xml:space="preserve"> they are three e</w:t>
      </w:r>
      <w:r w:rsidR="00471BCE" w:rsidRPr="00620494">
        <w:rPr>
          <w:rFonts w:ascii="Arial Narrow" w:hAnsi="Arial Narrow" w:cstheme="minorHAnsi"/>
          <w:sz w:val="24"/>
          <w:szCs w:val="24"/>
        </w:rPr>
        <w:t xml:space="preserve">mployees in order to overcome </w:t>
      </w:r>
      <w:r>
        <w:rPr>
          <w:rFonts w:ascii="Arial Narrow" w:hAnsi="Arial Narrow" w:cstheme="minorHAnsi"/>
          <w:sz w:val="24"/>
          <w:szCs w:val="24"/>
        </w:rPr>
        <w:t>the issue of</w:t>
      </w:r>
      <w:r w:rsidR="00471BCE" w:rsidRPr="00620494">
        <w:rPr>
          <w:rFonts w:ascii="Arial Narrow" w:hAnsi="Arial Narrow" w:cstheme="minorHAnsi"/>
          <w:sz w:val="24"/>
          <w:szCs w:val="24"/>
        </w:rPr>
        <w:t xml:space="preserve"> the capacity of </w:t>
      </w:r>
      <w:r>
        <w:rPr>
          <w:rFonts w:ascii="Arial Narrow" w:hAnsi="Arial Narrow" w:cstheme="minorHAnsi"/>
          <w:sz w:val="24"/>
          <w:szCs w:val="24"/>
        </w:rPr>
        <w:t xml:space="preserve">the </w:t>
      </w:r>
      <w:r w:rsidR="00471BCE" w:rsidRPr="00620494">
        <w:rPr>
          <w:rFonts w:ascii="Arial Narrow" w:hAnsi="Arial Narrow" w:cstheme="minorHAnsi"/>
          <w:sz w:val="24"/>
          <w:szCs w:val="24"/>
        </w:rPr>
        <w:t xml:space="preserve">IPA staff in the </w:t>
      </w:r>
      <w:r w:rsidR="00471BCE" w:rsidRPr="00620494">
        <w:rPr>
          <w:rFonts w:ascii="Arial Narrow" w:hAnsi="Arial Narrow"/>
          <w:sz w:val="24"/>
          <w:szCs w:val="24"/>
        </w:rPr>
        <w:t>Ministry of Justice.</w:t>
      </w:r>
      <w:r w:rsidR="00471BCE">
        <w:rPr>
          <w:rFonts w:ascii="Arial Narrow" w:hAnsi="Arial Narrow"/>
          <w:sz w:val="24"/>
          <w:szCs w:val="24"/>
        </w:rPr>
        <w:t xml:space="preserve"> They </w:t>
      </w:r>
      <w:r w:rsidR="00471BCE" w:rsidRPr="00620494">
        <w:rPr>
          <w:rFonts w:ascii="Arial Narrow" w:hAnsi="Arial Narrow"/>
          <w:sz w:val="24"/>
          <w:szCs w:val="24"/>
        </w:rPr>
        <w:t xml:space="preserve">will continue </w:t>
      </w:r>
      <w:r w:rsidR="00471BCE">
        <w:rPr>
          <w:rFonts w:ascii="Arial Narrow" w:hAnsi="Arial Narrow"/>
          <w:sz w:val="24"/>
          <w:szCs w:val="24"/>
        </w:rPr>
        <w:t>also to see the other possibility</w:t>
      </w:r>
      <w:r w:rsidR="00471BCE" w:rsidRPr="00620494">
        <w:rPr>
          <w:rFonts w:ascii="Arial Narrow" w:hAnsi="Arial Narrow"/>
          <w:sz w:val="24"/>
          <w:szCs w:val="24"/>
        </w:rPr>
        <w:t xml:space="preserve"> of </w:t>
      </w:r>
      <w:r w:rsidR="00471BCE">
        <w:rPr>
          <w:rFonts w:ascii="Arial Narrow" w:hAnsi="Arial Narrow"/>
          <w:sz w:val="24"/>
          <w:szCs w:val="24"/>
        </w:rPr>
        <w:t>transfers</w:t>
      </w:r>
      <w:r w:rsidR="00471BCE" w:rsidRPr="00620494">
        <w:rPr>
          <w:rFonts w:ascii="Arial Narrow" w:hAnsi="Arial Narrow"/>
          <w:sz w:val="24"/>
          <w:szCs w:val="24"/>
        </w:rPr>
        <w:t xml:space="preserve"> </w:t>
      </w:r>
      <w:r w:rsidR="00471BCE">
        <w:rPr>
          <w:rFonts w:ascii="Arial Narrow" w:hAnsi="Arial Narrow"/>
          <w:sz w:val="24"/>
          <w:szCs w:val="24"/>
        </w:rPr>
        <w:t xml:space="preserve">of colleagues </w:t>
      </w:r>
      <w:r w:rsidR="00471BCE" w:rsidRPr="00620494">
        <w:rPr>
          <w:rFonts w:ascii="Arial Narrow" w:hAnsi="Arial Narrow"/>
          <w:sz w:val="24"/>
          <w:szCs w:val="24"/>
        </w:rPr>
        <w:t>from th</w:t>
      </w:r>
      <w:r>
        <w:rPr>
          <w:rFonts w:ascii="Arial Narrow" w:hAnsi="Arial Narrow"/>
          <w:sz w:val="24"/>
          <w:szCs w:val="24"/>
        </w:rPr>
        <w:t>e other departments to the IPA U</w:t>
      </w:r>
      <w:r w:rsidR="00471BCE" w:rsidRPr="00620494">
        <w:rPr>
          <w:rFonts w:ascii="Arial Narrow" w:hAnsi="Arial Narrow"/>
          <w:sz w:val="24"/>
          <w:szCs w:val="24"/>
        </w:rPr>
        <w:t xml:space="preserve">nit. </w:t>
      </w:r>
    </w:p>
    <w:p w14:paraId="482EEF02" w14:textId="5D03C890" w:rsidR="00471BCE" w:rsidRPr="00620494" w:rsidRDefault="00471BCE" w:rsidP="00471BCE">
      <w:pPr>
        <w:pStyle w:val="ListParagraph"/>
        <w:numPr>
          <w:ilvl w:val="0"/>
          <w:numId w:val="4"/>
        </w:numPr>
        <w:spacing w:line="240" w:lineRule="auto"/>
        <w:rPr>
          <w:rFonts w:ascii="Arial Narrow" w:hAnsi="Arial Narrow"/>
          <w:sz w:val="24"/>
          <w:szCs w:val="24"/>
        </w:rPr>
      </w:pPr>
      <w:r w:rsidRPr="00620494">
        <w:rPr>
          <w:rFonts w:ascii="Arial Narrow" w:hAnsi="Arial Narrow"/>
          <w:sz w:val="24"/>
          <w:szCs w:val="24"/>
        </w:rPr>
        <w:t xml:space="preserve">For the UNICEF project, she noted that the law </w:t>
      </w:r>
      <w:r w:rsidR="00A95751">
        <w:rPr>
          <w:rFonts w:ascii="Arial Narrow" w:hAnsi="Arial Narrow"/>
          <w:sz w:val="24"/>
          <w:szCs w:val="24"/>
        </w:rPr>
        <w:t>is finalized. She added that</w:t>
      </w:r>
      <w:r>
        <w:rPr>
          <w:rFonts w:ascii="Arial Narrow" w:hAnsi="Arial Narrow"/>
          <w:sz w:val="24"/>
          <w:szCs w:val="24"/>
        </w:rPr>
        <w:t xml:space="preserve"> they</w:t>
      </w:r>
      <w:r w:rsidRPr="00620494">
        <w:rPr>
          <w:rFonts w:ascii="Arial Narrow" w:hAnsi="Arial Narrow"/>
          <w:sz w:val="24"/>
          <w:szCs w:val="24"/>
        </w:rPr>
        <w:t xml:space="preserve"> appreciate the preparation on the support and the proposals from the experts to</w:t>
      </w:r>
      <w:r>
        <w:rPr>
          <w:rFonts w:ascii="Arial Narrow" w:hAnsi="Arial Narrow"/>
          <w:sz w:val="24"/>
          <w:szCs w:val="24"/>
        </w:rPr>
        <w:t xml:space="preserve"> the project of UNICEF, and it is </w:t>
      </w:r>
      <w:r w:rsidRPr="00620494">
        <w:rPr>
          <w:rFonts w:ascii="Arial Narrow" w:hAnsi="Arial Narrow"/>
          <w:sz w:val="24"/>
          <w:szCs w:val="24"/>
        </w:rPr>
        <w:t>expected by the end of this month to be put on ENER</w:t>
      </w:r>
      <w:r>
        <w:rPr>
          <w:rFonts w:ascii="Arial Narrow" w:hAnsi="Arial Narrow"/>
          <w:sz w:val="24"/>
          <w:szCs w:val="24"/>
        </w:rPr>
        <w:t xml:space="preserve">. </w:t>
      </w:r>
    </w:p>
    <w:p w14:paraId="4B93E99B" w14:textId="45777402" w:rsidR="00471BCE" w:rsidRPr="00AC77A5" w:rsidRDefault="00471BCE" w:rsidP="00622ACE">
      <w:pPr>
        <w:pStyle w:val="ListParagraph"/>
        <w:numPr>
          <w:ilvl w:val="0"/>
          <w:numId w:val="4"/>
        </w:numPr>
        <w:spacing w:line="240" w:lineRule="auto"/>
        <w:jc w:val="both"/>
        <w:rPr>
          <w:rFonts w:ascii="Arial Narrow" w:hAnsi="Arial Narrow"/>
          <w:sz w:val="24"/>
          <w:szCs w:val="24"/>
        </w:rPr>
      </w:pPr>
      <w:r w:rsidRPr="00AC77A5">
        <w:rPr>
          <w:rFonts w:ascii="Arial Narrow" w:hAnsi="Arial Narrow"/>
          <w:sz w:val="24"/>
          <w:szCs w:val="24"/>
        </w:rPr>
        <w:t>About</w:t>
      </w:r>
      <w:r w:rsidRPr="00AC77A5">
        <w:rPr>
          <w:rFonts w:ascii="Arial Narrow" w:hAnsi="Arial Narrow" w:cstheme="minorHAnsi"/>
          <w:sz w:val="24"/>
          <w:szCs w:val="24"/>
        </w:rPr>
        <w:t xml:space="preserve"> the</w:t>
      </w:r>
      <w:r>
        <w:rPr>
          <w:rFonts w:ascii="Arial Narrow" w:hAnsi="Arial Narrow"/>
          <w:sz w:val="24"/>
          <w:szCs w:val="24"/>
        </w:rPr>
        <w:t xml:space="preserve"> reconstru</w:t>
      </w:r>
      <w:r w:rsidRPr="00AC77A5">
        <w:rPr>
          <w:rFonts w:ascii="Arial Narrow" w:hAnsi="Arial Narrow"/>
          <w:sz w:val="24"/>
          <w:szCs w:val="24"/>
        </w:rPr>
        <w:t xml:space="preserve">ction of </w:t>
      </w:r>
      <w:r w:rsidRPr="00AC77A5">
        <w:rPr>
          <w:rFonts w:ascii="Arial Narrow" w:hAnsi="Arial Narrow" w:cstheme="minorHAnsi"/>
          <w:sz w:val="24"/>
          <w:szCs w:val="24"/>
        </w:rPr>
        <w:t>prison Idrizovo</w:t>
      </w:r>
      <w:r w:rsidRPr="00AC77A5">
        <w:rPr>
          <w:rFonts w:ascii="Arial Narrow" w:hAnsi="Arial Narrow"/>
          <w:sz w:val="24"/>
          <w:szCs w:val="24"/>
        </w:rPr>
        <w:t xml:space="preserve">, </w:t>
      </w:r>
      <w:r>
        <w:rPr>
          <w:rFonts w:ascii="Arial Narrow" w:hAnsi="Arial Narrow"/>
          <w:sz w:val="24"/>
          <w:szCs w:val="24"/>
        </w:rPr>
        <w:t>the Ministry</w:t>
      </w:r>
      <w:r w:rsidR="00A95751">
        <w:rPr>
          <w:rFonts w:ascii="Arial Narrow" w:hAnsi="Arial Narrow"/>
          <w:sz w:val="24"/>
          <w:szCs w:val="24"/>
        </w:rPr>
        <w:t xml:space="preserve"> of Transport and Communications</w:t>
      </w:r>
      <w:r w:rsidRPr="00AC77A5">
        <w:rPr>
          <w:rFonts w:ascii="Arial Narrow" w:hAnsi="Arial Narrow"/>
          <w:sz w:val="24"/>
          <w:szCs w:val="24"/>
        </w:rPr>
        <w:t xml:space="preserve"> and the </w:t>
      </w:r>
      <w:r w:rsidR="00A95751" w:rsidRPr="00AC77A5">
        <w:rPr>
          <w:rFonts w:ascii="Arial Narrow" w:hAnsi="Arial Narrow"/>
          <w:sz w:val="24"/>
          <w:szCs w:val="24"/>
        </w:rPr>
        <w:t>Directorate</w:t>
      </w:r>
      <w:r w:rsidRPr="00AC77A5">
        <w:rPr>
          <w:rFonts w:ascii="Arial Narrow" w:hAnsi="Arial Narrow"/>
          <w:sz w:val="24"/>
          <w:szCs w:val="24"/>
        </w:rPr>
        <w:t xml:space="preserve"> for execution of sanctions informed </w:t>
      </w:r>
      <w:r w:rsidR="00C86915">
        <w:rPr>
          <w:rFonts w:ascii="Arial Narrow" w:hAnsi="Arial Narrow"/>
          <w:sz w:val="24"/>
          <w:szCs w:val="24"/>
        </w:rPr>
        <w:t xml:space="preserve">that </w:t>
      </w:r>
      <w:r>
        <w:rPr>
          <w:rFonts w:ascii="Arial Narrow" w:hAnsi="Arial Narrow"/>
          <w:sz w:val="24"/>
          <w:szCs w:val="24"/>
        </w:rPr>
        <w:t xml:space="preserve">by the end of March </w:t>
      </w:r>
      <w:r w:rsidR="00C86915">
        <w:rPr>
          <w:rFonts w:ascii="Arial Narrow" w:hAnsi="Arial Narrow"/>
          <w:sz w:val="24"/>
          <w:szCs w:val="24"/>
        </w:rPr>
        <w:t xml:space="preserve">they expect </w:t>
      </w:r>
      <w:r>
        <w:rPr>
          <w:rFonts w:ascii="Arial Narrow" w:hAnsi="Arial Narrow"/>
          <w:sz w:val="24"/>
          <w:szCs w:val="24"/>
        </w:rPr>
        <w:t>to get the</w:t>
      </w:r>
      <w:r w:rsidRPr="00AC77A5">
        <w:rPr>
          <w:rFonts w:ascii="Arial Narrow" w:hAnsi="Arial Narrow"/>
          <w:sz w:val="24"/>
          <w:szCs w:val="24"/>
        </w:rPr>
        <w:t xml:space="preserve"> permission for building</w:t>
      </w:r>
      <w:r w:rsidR="00C86915">
        <w:rPr>
          <w:rFonts w:ascii="Arial Narrow" w:hAnsi="Arial Narrow"/>
          <w:sz w:val="24"/>
          <w:szCs w:val="24"/>
        </w:rPr>
        <w:t>. T</w:t>
      </w:r>
      <w:r w:rsidRPr="00AC77A5">
        <w:rPr>
          <w:rFonts w:ascii="Arial Narrow" w:hAnsi="Arial Narrow"/>
          <w:sz w:val="24"/>
          <w:szCs w:val="24"/>
        </w:rPr>
        <w:t>he Public procur</w:t>
      </w:r>
      <w:r>
        <w:rPr>
          <w:rFonts w:ascii="Arial Narrow" w:hAnsi="Arial Narrow"/>
          <w:sz w:val="24"/>
          <w:szCs w:val="24"/>
        </w:rPr>
        <w:t>e</w:t>
      </w:r>
      <w:r w:rsidRPr="00AC77A5">
        <w:rPr>
          <w:rFonts w:ascii="Arial Narrow" w:hAnsi="Arial Narrow"/>
          <w:sz w:val="24"/>
          <w:szCs w:val="24"/>
        </w:rPr>
        <w:t>ment for building should be l</w:t>
      </w:r>
      <w:r>
        <w:rPr>
          <w:rFonts w:ascii="Arial Narrow" w:hAnsi="Arial Narrow"/>
          <w:sz w:val="24"/>
          <w:szCs w:val="24"/>
        </w:rPr>
        <w:t>a</w:t>
      </w:r>
      <w:r w:rsidRPr="00AC77A5">
        <w:rPr>
          <w:rFonts w:ascii="Arial Narrow" w:hAnsi="Arial Narrow"/>
          <w:sz w:val="24"/>
          <w:szCs w:val="24"/>
        </w:rPr>
        <w:t>unched in April.</w:t>
      </w:r>
      <w:r w:rsidR="00C86915">
        <w:rPr>
          <w:rFonts w:ascii="Arial Narrow" w:hAnsi="Arial Narrow"/>
          <w:sz w:val="24"/>
          <w:szCs w:val="24"/>
        </w:rPr>
        <w:t xml:space="preserve"> In regard to the following issue there is</w:t>
      </w:r>
      <w:r w:rsidRPr="00AC77A5">
        <w:rPr>
          <w:rFonts w:ascii="Arial Narrow" w:hAnsi="Arial Narrow"/>
          <w:sz w:val="24"/>
          <w:szCs w:val="24"/>
        </w:rPr>
        <w:t xml:space="preserve"> information on the Government</w:t>
      </w:r>
      <w:r>
        <w:rPr>
          <w:rFonts w:ascii="Arial Narrow" w:hAnsi="Arial Narrow"/>
          <w:sz w:val="24"/>
          <w:szCs w:val="24"/>
        </w:rPr>
        <w:t xml:space="preserve"> that</w:t>
      </w:r>
      <w:r w:rsidRPr="00AC77A5">
        <w:rPr>
          <w:rFonts w:ascii="Arial Narrow" w:hAnsi="Arial Narrow"/>
          <w:sz w:val="24"/>
          <w:szCs w:val="24"/>
        </w:rPr>
        <w:t xml:space="preserve"> it should be adopted </w:t>
      </w:r>
      <w:r>
        <w:rPr>
          <w:rFonts w:ascii="Arial Narrow" w:hAnsi="Arial Narrow"/>
          <w:sz w:val="24"/>
          <w:szCs w:val="24"/>
        </w:rPr>
        <w:t>the following week.</w:t>
      </w:r>
      <w:r w:rsidRPr="00AC77A5">
        <w:rPr>
          <w:rFonts w:ascii="Arial Narrow" w:hAnsi="Arial Narrow"/>
          <w:sz w:val="24"/>
          <w:szCs w:val="24"/>
        </w:rPr>
        <w:t xml:space="preserve"> </w:t>
      </w:r>
    </w:p>
    <w:p w14:paraId="4DDA16CB" w14:textId="795E5501" w:rsidR="00D07E88" w:rsidRPr="00D07E88" w:rsidRDefault="0065345C" w:rsidP="00622ACE">
      <w:pPr>
        <w:spacing w:after="160" w:line="259" w:lineRule="auto"/>
        <w:jc w:val="both"/>
        <w:rPr>
          <w:rFonts w:ascii="Arial Narrow" w:hAnsi="Arial Narrow"/>
          <w:sz w:val="24"/>
          <w:szCs w:val="24"/>
        </w:rPr>
      </w:pPr>
      <w:r>
        <w:rPr>
          <w:rFonts w:ascii="Arial Narrow" w:hAnsi="Arial Narrow" w:cstheme="minorHAnsi"/>
          <w:sz w:val="24"/>
          <w:szCs w:val="24"/>
        </w:rPr>
        <w:lastRenderedPageBreak/>
        <w:t>The r</w:t>
      </w:r>
      <w:r w:rsidR="00367C52" w:rsidRPr="001F4940">
        <w:rPr>
          <w:rFonts w:ascii="Arial Narrow" w:hAnsi="Arial Narrow" w:cstheme="minorHAnsi"/>
          <w:sz w:val="24"/>
          <w:szCs w:val="24"/>
        </w:rPr>
        <w:t>epresentativ</w:t>
      </w:r>
      <w:r w:rsidR="00CC1112">
        <w:rPr>
          <w:rFonts w:ascii="Arial Narrow" w:hAnsi="Arial Narrow" w:cstheme="minorHAnsi"/>
          <w:sz w:val="24"/>
          <w:szCs w:val="24"/>
        </w:rPr>
        <w:t>e</w:t>
      </w:r>
      <w:r w:rsidR="00367C52">
        <w:rPr>
          <w:rFonts w:ascii="Arial Narrow" w:hAnsi="Arial Narrow"/>
          <w:b/>
          <w:sz w:val="24"/>
          <w:szCs w:val="24"/>
        </w:rPr>
        <w:t xml:space="preserve"> </w:t>
      </w:r>
      <w:r w:rsidR="00367C52" w:rsidRPr="00367C52">
        <w:rPr>
          <w:rFonts w:ascii="Arial Narrow" w:hAnsi="Arial Narrow"/>
          <w:sz w:val="24"/>
          <w:szCs w:val="24"/>
        </w:rPr>
        <w:t xml:space="preserve">of </w:t>
      </w:r>
      <w:r w:rsidR="00CC1112">
        <w:rPr>
          <w:rFonts w:ascii="Arial Narrow" w:hAnsi="Arial Narrow"/>
          <w:sz w:val="24"/>
          <w:szCs w:val="24"/>
        </w:rPr>
        <w:t xml:space="preserve">the </w:t>
      </w:r>
      <w:r w:rsidR="00D07E88" w:rsidRPr="00367C52">
        <w:rPr>
          <w:rFonts w:ascii="Arial Narrow" w:hAnsi="Arial Narrow"/>
          <w:sz w:val="24"/>
          <w:szCs w:val="24"/>
        </w:rPr>
        <w:t>Crisis Management Center</w:t>
      </w:r>
      <w:r w:rsidR="00622ACE" w:rsidRPr="00367C52">
        <w:rPr>
          <w:rFonts w:ascii="Arial Narrow" w:hAnsi="Arial Narrow"/>
          <w:sz w:val="24"/>
          <w:szCs w:val="24"/>
        </w:rPr>
        <w:t xml:space="preserve"> (CMC</w:t>
      </w:r>
      <w:r w:rsidR="00622ACE">
        <w:rPr>
          <w:rFonts w:ascii="Arial Narrow" w:hAnsi="Arial Narrow"/>
          <w:b/>
          <w:sz w:val="24"/>
          <w:szCs w:val="24"/>
        </w:rPr>
        <w:t>)</w:t>
      </w:r>
      <w:r w:rsidR="00D07E88" w:rsidRPr="00D07E88">
        <w:rPr>
          <w:rFonts w:ascii="Arial Narrow" w:hAnsi="Arial Narrow"/>
          <w:sz w:val="24"/>
          <w:szCs w:val="24"/>
        </w:rPr>
        <w:t xml:space="preserve"> took the floor and gave an input about the progress report of the 112 project.</w:t>
      </w:r>
    </w:p>
    <w:p w14:paraId="42A954AB" w14:textId="77777777" w:rsidR="00D07E88" w:rsidRPr="00D07E88" w:rsidRDefault="00D07E88" w:rsidP="00622ACE">
      <w:pPr>
        <w:numPr>
          <w:ilvl w:val="0"/>
          <w:numId w:val="7"/>
        </w:numPr>
        <w:spacing w:after="0" w:line="240" w:lineRule="auto"/>
        <w:contextualSpacing/>
        <w:jc w:val="both"/>
        <w:rPr>
          <w:rFonts w:ascii="Arial Narrow" w:hAnsi="Arial Narrow"/>
          <w:sz w:val="24"/>
          <w:szCs w:val="24"/>
          <w:lang w:val="en-GB"/>
        </w:rPr>
      </w:pPr>
      <w:r w:rsidRPr="00D07E88">
        <w:rPr>
          <w:rFonts w:ascii="Arial Narrow" w:hAnsi="Arial Narrow"/>
          <w:sz w:val="24"/>
          <w:szCs w:val="24"/>
          <w:lang w:val="en-GB"/>
        </w:rPr>
        <w:t>The telephone number for emergency calls was put into operation on 11 of February 2022. The other local emergency numbers remain active.</w:t>
      </w:r>
    </w:p>
    <w:p w14:paraId="752205AD" w14:textId="77777777" w:rsidR="00D07E88" w:rsidRPr="00D07E88" w:rsidRDefault="00D07E88" w:rsidP="00622ACE">
      <w:pPr>
        <w:numPr>
          <w:ilvl w:val="0"/>
          <w:numId w:val="7"/>
        </w:numPr>
        <w:spacing w:after="0" w:line="240" w:lineRule="auto"/>
        <w:contextualSpacing/>
        <w:jc w:val="both"/>
        <w:rPr>
          <w:rFonts w:ascii="Arial Narrow" w:hAnsi="Arial Narrow"/>
          <w:sz w:val="24"/>
          <w:szCs w:val="24"/>
          <w:lang w:val="en-GB"/>
        </w:rPr>
      </w:pPr>
      <w:r w:rsidRPr="00D07E88">
        <w:rPr>
          <w:rFonts w:ascii="Arial Narrow" w:hAnsi="Arial Narrow"/>
          <w:sz w:val="24"/>
          <w:szCs w:val="24"/>
          <w:lang w:val="en-GB"/>
        </w:rPr>
        <w:t xml:space="preserve">In the period from 11 of February to 21 of March an average of 1,160 calls per day were received on the telephone number 112. The numbers of March compared to February were increased 2.5 times as the number started to be available in the whole country, according to the report. </w:t>
      </w:r>
    </w:p>
    <w:p w14:paraId="3540AAB8" w14:textId="77777777" w:rsidR="00D07E88" w:rsidRPr="00D07E88" w:rsidRDefault="00D07E88" w:rsidP="00622ACE">
      <w:pPr>
        <w:numPr>
          <w:ilvl w:val="0"/>
          <w:numId w:val="7"/>
        </w:numPr>
        <w:spacing w:after="0" w:line="240" w:lineRule="auto"/>
        <w:contextualSpacing/>
        <w:jc w:val="both"/>
        <w:rPr>
          <w:rFonts w:ascii="Arial Narrow" w:hAnsi="Arial Narrow"/>
          <w:sz w:val="24"/>
          <w:szCs w:val="24"/>
          <w:lang w:val="en-GB"/>
        </w:rPr>
      </w:pPr>
      <w:r w:rsidRPr="00D07E88">
        <w:rPr>
          <w:rFonts w:ascii="Arial Narrow" w:hAnsi="Arial Narrow"/>
          <w:sz w:val="24"/>
          <w:szCs w:val="24"/>
          <w:lang w:val="en-GB"/>
        </w:rPr>
        <w:t xml:space="preserve">The problem is that about 60% of the calls are false, and among the others, most are for ambulance. </w:t>
      </w:r>
    </w:p>
    <w:p w14:paraId="0CE22BD7" w14:textId="1814EF4E" w:rsidR="00D07E88" w:rsidRPr="00D07E88" w:rsidRDefault="00D07E88" w:rsidP="00622ACE">
      <w:pPr>
        <w:numPr>
          <w:ilvl w:val="0"/>
          <w:numId w:val="7"/>
        </w:numPr>
        <w:spacing w:after="0" w:line="240" w:lineRule="auto"/>
        <w:contextualSpacing/>
        <w:jc w:val="both"/>
        <w:rPr>
          <w:rFonts w:ascii="Arial Narrow" w:hAnsi="Arial Narrow"/>
          <w:sz w:val="24"/>
          <w:szCs w:val="24"/>
          <w:lang w:val="en-GB"/>
        </w:rPr>
      </w:pPr>
      <w:r w:rsidRPr="00D07E88">
        <w:rPr>
          <w:rFonts w:ascii="Arial Narrow" w:hAnsi="Arial Narrow"/>
          <w:sz w:val="24"/>
          <w:szCs w:val="24"/>
          <w:lang w:val="en-GB"/>
        </w:rPr>
        <w:t>The challenge for the next period for CMC will be the second phase of implementation of the next phase of the 112 project according to the EU guidelines under the direc</w:t>
      </w:r>
      <w:r w:rsidR="003A3C3E">
        <w:rPr>
          <w:rFonts w:ascii="Arial Narrow" w:hAnsi="Arial Narrow"/>
          <w:sz w:val="24"/>
          <w:szCs w:val="24"/>
          <w:lang w:val="en-GB"/>
        </w:rPr>
        <w:t>tive from 2018</w:t>
      </w:r>
      <w:r w:rsidRPr="00D07E88">
        <w:rPr>
          <w:rFonts w:ascii="Arial Narrow" w:hAnsi="Arial Narrow"/>
          <w:sz w:val="24"/>
          <w:szCs w:val="24"/>
          <w:lang w:val="en-GB"/>
        </w:rPr>
        <w:t>.</w:t>
      </w:r>
    </w:p>
    <w:p w14:paraId="5BB88629" w14:textId="77777777" w:rsidR="00D07E88" w:rsidRPr="00D07E88" w:rsidRDefault="00D07E88" w:rsidP="00D07E88">
      <w:pPr>
        <w:spacing w:after="0" w:line="240" w:lineRule="auto"/>
        <w:ind w:left="720"/>
        <w:contextualSpacing/>
        <w:rPr>
          <w:rFonts w:ascii="Arial Narrow" w:hAnsi="Arial Narrow"/>
          <w:sz w:val="24"/>
          <w:szCs w:val="24"/>
          <w:lang w:val="en-GB"/>
        </w:rPr>
      </w:pPr>
    </w:p>
    <w:p w14:paraId="50FFAF6E" w14:textId="3BCEEAC9" w:rsidR="00D07E88" w:rsidRPr="00D07E88" w:rsidRDefault="0065345C" w:rsidP="003A3C3E">
      <w:pPr>
        <w:spacing w:after="160" w:line="259" w:lineRule="auto"/>
        <w:jc w:val="both"/>
        <w:rPr>
          <w:rFonts w:ascii="Arial Narrow" w:hAnsi="Arial Narrow"/>
          <w:sz w:val="24"/>
          <w:szCs w:val="24"/>
        </w:rPr>
      </w:pPr>
      <w:r w:rsidRPr="0065345C">
        <w:rPr>
          <w:rFonts w:ascii="Arial Narrow" w:hAnsi="Arial Narrow"/>
          <w:sz w:val="24"/>
          <w:szCs w:val="24"/>
          <w:lang w:val="en-GB"/>
        </w:rPr>
        <w:t>The r</w:t>
      </w:r>
      <w:r w:rsidR="00367C52" w:rsidRPr="0065345C">
        <w:rPr>
          <w:rFonts w:ascii="Arial Narrow" w:hAnsi="Arial Narrow"/>
          <w:sz w:val="24"/>
          <w:szCs w:val="24"/>
          <w:lang w:val="en-GB"/>
        </w:rPr>
        <w:t xml:space="preserve">epresentative </w:t>
      </w:r>
      <w:r w:rsidR="006153E2">
        <w:rPr>
          <w:rFonts w:ascii="Arial Narrow" w:hAnsi="Arial Narrow"/>
          <w:sz w:val="24"/>
          <w:szCs w:val="24"/>
          <w:lang w:val="en-GB"/>
        </w:rPr>
        <w:t xml:space="preserve">of the </w:t>
      </w:r>
      <w:r w:rsidR="00D07E88" w:rsidRPr="0065345C">
        <w:rPr>
          <w:rFonts w:ascii="Arial Narrow" w:hAnsi="Arial Narrow"/>
          <w:sz w:val="24"/>
          <w:szCs w:val="24"/>
        </w:rPr>
        <w:t>section for management of calls of number 112</w:t>
      </w:r>
      <w:r w:rsidR="00B34449">
        <w:rPr>
          <w:rFonts w:ascii="Arial Narrow" w:hAnsi="Arial Narrow"/>
          <w:sz w:val="24"/>
          <w:szCs w:val="24"/>
        </w:rPr>
        <w:t xml:space="preserve"> of CMC</w:t>
      </w:r>
      <w:r w:rsidR="003A3C3E">
        <w:rPr>
          <w:rFonts w:ascii="Arial Narrow" w:hAnsi="Arial Narrow"/>
          <w:sz w:val="24"/>
          <w:szCs w:val="24"/>
        </w:rPr>
        <w:t xml:space="preserve"> </w:t>
      </w:r>
      <w:r w:rsidR="00D07E88" w:rsidRPr="00D07E88">
        <w:rPr>
          <w:rFonts w:ascii="Arial Narrow" w:hAnsi="Arial Narrow"/>
          <w:sz w:val="24"/>
          <w:szCs w:val="24"/>
        </w:rPr>
        <w:t>gave an overview in term</w:t>
      </w:r>
      <w:r w:rsidR="003A3C3E">
        <w:rPr>
          <w:rFonts w:ascii="Arial Narrow" w:hAnsi="Arial Narrow"/>
          <w:sz w:val="24"/>
          <w:szCs w:val="24"/>
        </w:rPr>
        <w:t>s of the human resource capacities.</w:t>
      </w:r>
    </w:p>
    <w:p w14:paraId="7BF9F54F" w14:textId="3078BAF9" w:rsidR="00D07E88" w:rsidRPr="00D07E88" w:rsidRDefault="006203A0" w:rsidP="003A3C3E">
      <w:pPr>
        <w:numPr>
          <w:ilvl w:val="0"/>
          <w:numId w:val="7"/>
        </w:numPr>
        <w:spacing w:after="0" w:line="240" w:lineRule="auto"/>
        <w:contextualSpacing/>
        <w:jc w:val="both"/>
        <w:rPr>
          <w:rFonts w:ascii="Arial Narrow" w:hAnsi="Arial Narrow"/>
          <w:sz w:val="24"/>
          <w:szCs w:val="24"/>
          <w:lang w:val="en-GB"/>
        </w:rPr>
      </w:pPr>
      <w:r>
        <w:rPr>
          <w:rFonts w:ascii="Arial Narrow" w:hAnsi="Arial Narrow"/>
          <w:sz w:val="24"/>
          <w:szCs w:val="24"/>
          <w:lang w:val="en-GB"/>
        </w:rPr>
        <w:t>L</w:t>
      </w:r>
      <w:r w:rsidR="001148A6">
        <w:rPr>
          <w:rFonts w:ascii="Arial Narrow" w:hAnsi="Arial Narrow"/>
          <w:sz w:val="24"/>
          <w:szCs w:val="24"/>
          <w:lang w:val="en-GB"/>
        </w:rPr>
        <w:t>ack of</w:t>
      </w:r>
      <w:r w:rsidR="00D07E88" w:rsidRPr="00D07E88">
        <w:rPr>
          <w:rFonts w:ascii="Arial Narrow" w:hAnsi="Arial Narrow"/>
          <w:sz w:val="24"/>
          <w:szCs w:val="24"/>
          <w:lang w:val="en-GB"/>
        </w:rPr>
        <w:t xml:space="preserve"> IT experts in the section for ma</w:t>
      </w:r>
      <w:r w:rsidR="00964DF5">
        <w:rPr>
          <w:rFonts w:ascii="Arial Narrow" w:hAnsi="Arial Narrow"/>
          <w:sz w:val="24"/>
          <w:szCs w:val="24"/>
          <w:lang w:val="en-GB"/>
        </w:rPr>
        <w:t>nagement of calls of number 112</w:t>
      </w:r>
      <w:r>
        <w:rPr>
          <w:rFonts w:ascii="Arial Narrow" w:hAnsi="Arial Narrow"/>
          <w:sz w:val="24"/>
          <w:szCs w:val="24"/>
          <w:lang w:val="en-GB"/>
        </w:rPr>
        <w:t>, hence</w:t>
      </w:r>
      <w:r w:rsidR="00964DF5">
        <w:rPr>
          <w:rFonts w:ascii="Arial Narrow" w:hAnsi="Arial Narrow"/>
          <w:sz w:val="24"/>
          <w:szCs w:val="24"/>
          <w:lang w:val="en-GB"/>
        </w:rPr>
        <w:t xml:space="preserve"> there</w:t>
      </w:r>
      <w:r w:rsidR="00215CAD">
        <w:rPr>
          <w:rFonts w:ascii="Arial Narrow" w:hAnsi="Arial Narrow"/>
          <w:sz w:val="24"/>
          <w:szCs w:val="24"/>
          <w:lang w:val="en-GB"/>
        </w:rPr>
        <w:t xml:space="preserve"> is a</w:t>
      </w:r>
      <w:r w:rsidR="00D07E88" w:rsidRPr="00D07E88">
        <w:rPr>
          <w:rFonts w:ascii="Arial Narrow" w:hAnsi="Arial Narrow"/>
          <w:sz w:val="24"/>
          <w:szCs w:val="24"/>
          <w:lang w:val="en-GB"/>
        </w:rPr>
        <w:t xml:space="preserve"> need of 3 engineers. </w:t>
      </w:r>
      <w:r>
        <w:rPr>
          <w:rFonts w:ascii="Arial Narrow" w:hAnsi="Arial Narrow"/>
          <w:sz w:val="24"/>
          <w:szCs w:val="24"/>
          <w:lang w:val="en-GB"/>
        </w:rPr>
        <w:t>Currently no</w:t>
      </w:r>
      <w:r w:rsidR="00D07E88" w:rsidRPr="00D07E88">
        <w:rPr>
          <w:rFonts w:ascii="Arial Narrow" w:hAnsi="Arial Narrow"/>
          <w:sz w:val="24"/>
          <w:szCs w:val="24"/>
          <w:lang w:val="en-GB"/>
        </w:rPr>
        <w:t xml:space="preserve"> IT specialist in the sector. </w:t>
      </w:r>
    </w:p>
    <w:p w14:paraId="3F44DC8C" w14:textId="3FD8F41D" w:rsidR="00D07E88" w:rsidRPr="00D07E88" w:rsidRDefault="00D07E88" w:rsidP="003A3C3E">
      <w:pPr>
        <w:numPr>
          <w:ilvl w:val="0"/>
          <w:numId w:val="7"/>
        </w:numPr>
        <w:spacing w:after="0" w:line="240" w:lineRule="auto"/>
        <w:contextualSpacing/>
        <w:jc w:val="both"/>
        <w:rPr>
          <w:rFonts w:ascii="Arial Narrow" w:hAnsi="Arial Narrow"/>
          <w:sz w:val="24"/>
          <w:szCs w:val="24"/>
          <w:lang w:val="en-GB"/>
        </w:rPr>
      </w:pPr>
      <w:r w:rsidRPr="00D07E88">
        <w:rPr>
          <w:rFonts w:ascii="Arial Narrow" w:hAnsi="Arial Narrow"/>
          <w:sz w:val="24"/>
          <w:szCs w:val="24"/>
          <w:lang w:val="en-GB"/>
        </w:rPr>
        <w:t xml:space="preserve">According to the need of call takers they have </w:t>
      </w:r>
      <w:r w:rsidR="00964DF5">
        <w:rPr>
          <w:rFonts w:ascii="Arial Narrow" w:hAnsi="Arial Narrow"/>
          <w:sz w:val="24"/>
          <w:szCs w:val="24"/>
          <w:lang w:val="en-GB"/>
        </w:rPr>
        <w:t xml:space="preserve">an </w:t>
      </w:r>
      <w:r w:rsidRPr="00D07E88">
        <w:rPr>
          <w:rFonts w:ascii="Arial Narrow" w:hAnsi="Arial Narrow"/>
          <w:sz w:val="24"/>
          <w:szCs w:val="24"/>
          <w:lang w:val="en-GB"/>
        </w:rPr>
        <w:t xml:space="preserve">ongoing public announcement for new job position in the sector for a call taking position and they are hoping that in the next 3 months they will finish with filling the position. </w:t>
      </w:r>
    </w:p>
    <w:p w14:paraId="4FCDC2A5" w14:textId="0119CBF7" w:rsidR="00D07E88" w:rsidRPr="00D07E88" w:rsidRDefault="00D07E88" w:rsidP="003A3C3E">
      <w:pPr>
        <w:numPr>
          <w:ilvl w:val="0"/>
          <w:numId w:val="7"/>
        </w:numPr>
        <w:spacing w:after="0" w:line="240" w:lineRule="auto"/>
        <w:contextualSpacing/>
        <w:jc w:val="both"/>
        <w:rPr>
          <w:rFonts w:ascii="Arial Narrow" w:hAnsi="Arial Narrow"/>
          <w:sz w:val="24"/>
          <w:szCs w:val="24"/>
          <w:lang w:val="en-GB"/>
        </w:rPr>
      </w:pPr>
      <w:r w:rsidRPr="00D07E88">
        <w:rPr>
          <w:rFonts w:ascii="Arial Narrow" w:hAnsi="Arial Narrow"/>
          <w:sz w:val="24"/>
          <w:szCs w:val="24"/>
          <w:lang w:val="en-GB"/>
        </w:rPr>
        <w:t xml:space="preserve">On the filling the positions that are needed for the IT part he emphasized that they cannot find persons because of the low salary offered within the CMC. In order to </w:t>
      </w:r>
      <w:r w:rsidR="00215CAD" w:rsidRPr="00D07E88">
        <w:rPr>
          <w:rFonts w:ascii="Arial Narrow" w:hAnsi="Arial Narrow"/>
          <w:sz w:val="24"/>
          <w:szCs w:val="24"/>
          <w:lang w:val="en-GB"/>
        </w:rPr>
        <w:t>fulfil</w:t>
      </w:r>
      <w:r w:rsidRPr="00D07E88">
        <w:rPr>
          <w:rFonts w:ascii="Arial Narrow" w:hAnsi="Arial Narrow"/>
          <w:sz w:val="24"/>
          <w:szCs w:val="24"/>
          <w:lang w:val="en-GB"/>
        </w:rPr>
        <w:t xml:space="preserve"> the position they are trying to get people from other institutions. </w:t>
      </w:r>
    </w:p>
    <w:p w14:paraId="23B12157" w14:textId="3CCAB2C9" w:rsidR="00D07E88" w:rsidRPr="00D07E88" w:rsidRDefault="00D07E88" w:rsidP="003A3C3E">
      <w:pPr>
        <w:numPr>
          <w:ilvl w:val="0"/>
          <w:numId w:val="7"/>
        </w:numPr>
        <w:spacing w:after="0" w:line="240" w:lineRule="auto"/>
        <w:contextualSpacing/>
        <w:jc w:val="both"/>
        <w:rPr>
          <w:rFonts w:ascii="Arial Narrow" w:hAnsi="Arial Narrow"/>
          <w:sz w:val="24"/>
          <w:szCs w:val="24"/>
          <w:lang w:val="en-GB"/>
        </w:rPr>
      </w:pPr>
      <w:r w:rsidRPr="00D07E88">
        <w:rPr>
          <w:rFonts w:ascii="Arial Narrow" w:hAnsi="Arial Narrow"/>
          <w:sz w:val="24"/>
          <w:szCs w:val="24"/>
          <w:lang w:val="en-GB"/>
        </w:rPr>
        <w:t>The public</w:t>
      </w:r>
      <w:r w:rsidR="00964DF5">
        <w:rPr>
          <w:rFonts w:ascii="Arial Narrow" w:hAnsi="Arial Narrow"/>
          <w:sz w:val="24"/>
          <w:szCs w:val="24"/>
          <w:lang w:val="en-GB"/>
        </w:rPr>
        <w:t xml:space="preserve"> announcement is for 50 persons,</w:t>
      </w:r>
      <w:r w:rsidRPr="00D07E88">
        <w:rPr>
          <w:rFonts w:ascii="Arial Narrow" w:hAnsi="Arial Narrow"/>
          <w:sz w:val="24"/>
          <w:szCs w:val="24"/>
          <w:lang w:val="en-GB"/>
        </w:rPr>
        <w:t xml:space="preserve"> 47 are for call ta</w:t>
      </w:r>
      <w:r w:rsidR="006B05CB">
        <w:rPr>
          <w:rFonts w:ascii="Arial Narrow" w:hAnsi="Arial Narrow"/>
          <w:sz w:val="24"/>
          <w:szCs w:val="24"/>
          <w:lang w:val="en-GB"/>
        </w:rPr>
        <w:t>king positions and 3 are for IT.</w:t>
      </w:r>
    </w:p>
    <w:p w14:paraId="13F11B62" w14:textId="77777777" w:rsidR="00D07E88" w:rsidRPr="00D07E88" w:rsidRDefault="00D07E88" w:rsidP="006153E2">
      <w:pPr>
        <w:spacing w:after="120" w:line="240" w:lineRule="auto"/>
        <w:jc w:val="both"/>
        <w:rPr>
          <w:rFonts w:ascii="Arial Narrow" w:hAnsi="Arial Narrow" w:cs="Times New Roman"/>
          <w:sz w:val="24"/>
          <w:szCs w:val="24"/>
          <w:lang w:val="en-GB"/>
        </w:rPr>
      </w:pPr>
    </w:p>
    <w:p w14:paraId="23B43BE5" w14:textId="5C1EEA69" w:rsidR="00D07E88" w:rsidRPr="00D07E88" w:rsidRDefault="0065345C" w:rsidP="00E919E3">
      <w:pPr>
        <w:spacing w:after="160" w:line="259" w:lineRule="auto"/>
        <w:jc w:val="both"/>
        <w:rPr>
          <w:rFonts w:ascii="Arial Narrow" w:hAnsi="Arial Narrow"/>
          <w:sz w:val="24"/>
          <w:szCs w:val="24"/>
        </w:rPr>
      </w:pPr>
      <w:r>
        <w:rPr>
          <w:rFonts w:ascii="Arial Narrow" w:hAnsi="Arial Narrow" w:cstheme="minorHAnsi"/>
          <w:sz w:val="24"/>
          <w:szCs w:val="24"/>
        </w:rPr>
        <w:t>The r</w:t>
      </w:r>
      <w:r w:rsidR="006153E2">
        <w:rPr>
          <w:rFonts w:ascii="Arial Narrow" w:hAnsi="Arial Narrow" w:cstheme="minorHAnsi"/>
          <w:sz w:val="24"/>
          <w:szCs w:val="24"/>
        </w:rPr>
        <w:t>epresentative</w:t>
      </w:r>
      <w:r w:rsidR="00367C52" w:rsidRPr="00D07E88">
        <w:rPr>
          <w:rFonts w:ascii="Arial Narrow" w:hAnsi="Arial Narrow"/>
          <w:b/>
          <w:sz w:val="24"/>
          <w:szCs w:val="24"/>
        </w:rPr>
        <w:t xml:space="preserve"> </w:t>
      </w:r>
      <w:r w:rsidR="00367C52" w:rsidRPr="00367C52">
        <w:rPr>
          <w:rFonts w:ascii="Arial Narrow" w:hAnsi="Arial Narrow"/>
          <w:sz w:val="24"/>
          <w:szCs w:val="24"/>
        </w:rPr>
        <w:t xml:space="preserve">of </w:t>
      </w:r>
      <w:r w:rsidR="00D07E88" w:rsidRPr="00367C52">
        <w:rPr>
          <w:rFonts w:ascii="Arial Narrow" w:hAnsi="Arial Narrow"/>
          <w:sz w:val="24"/>
          <w:szCs w:val="24"/>
        </w:rPr>
        <w:t>M</w:t>
      </w:r>
      <w:r w:rsidR="00F467E4" w:rsidRPr="00367C52">
        <w:rPr>
          <w:rFonts w:ascii="Arial Narrow" w:hAnsi="Arial Narrow"/>
          <w:sz w:val="24"/>
          <w:szCs w:val="24"/>
        </w:rPr>
        <w:t>inistry of Environment and Physical Planning</w:t>
      </w:r>
      <w:r w:rsidR="00D07E88" w:rsidRPr="00D07E88">
        <w:rPr>
          <w:rFonts w:ascii="Arial Narrow" w:hAnsi="Arial Narrow"/>
          <w:sz w:val="24"/>
          <w:szCs w:val="24"/>
        </w:rPr>
        <w:t xml:space="preserve"> – prior to go to the point raised questions by the EUD she first went through some horizontal issues. </w:t>
      </w:r>
    </w:p>
    <w:p w14:paraId="546A89FF" w14:textId="42657B29" w:rsidR="00D07E88" w:rsidRPr="00D07E88" w:rsidRDefault="00D07E88" w:rsidP="00E919E3">
      <w:pPr>
        <w:numPr>
          <w:ilvl w:val="0"/>
          <w:numId w:val="6"/>
        </w:numPr>
        <w:spacing w:after="0" w:line="240" w:lineRule="auto"/>
        <w:contextualSpacing/>
        <w:jc w:val="both"/>
        <w:rPr>
          <w:rFonts w:ascii="Arial Narrow" w:hAnsi="Arial Narrow"/>
          <w:sz w:val="24"/>
          <w:szCs w:val="24"/>
          <w:lang w:val="en-GB"/>
        </w:rPr>
      </w:pPr>
      <w:r w:rsidRPr="00D07E88">
        <w:rPr>
          <w:rFonts w:ascii="Arial Narrow" w:eastAsia="Times New Roman" w:hAnsi="Arial Narrow" w:cs="Times New Roman"/>
          <w:sz w:val="24"/>
          <w:szCs w:val="24"/>
          <w:lang w:val="en-GB" w:eastAsia="en-GB"/>
        </w:rPr>
        <w:t xml:space="preserve">The recruitment plan was completed and 7 new people were employed within the IPA structure within the Ministry, but one left </w:t>
      </w:r>
      <w:r w:rsidRPr="00D07E88">
        <w:rPr>
          <w:rFonts w:ascii="Arial Narrow" w:hAnsi="Arial Narrow"/>
          <w:sz w:val="24"/>
          <w:szCs w:val="24"/>
          <w:lang w:val="en-GB"/>
        </w:rPr>
        <w:t xml:space="preserve">due to performing public duty. </w:t>
      </w:r>
      <w:r w:rsidRPr="00D07E88">
        <w:rPr>
          <w:rFonts w:ascii="Arial Narrow" w:eastAsia="Times New Roman" w:hAnsi="Arial Narrow" w:cs="Times New Roman"/>
          <w:sz w:val="24"/>
          <w:szCs w:val="24"/>
          <w:lang w:val="en-GB" w:eastAsia="en-GB"/>
        </w:rPr>
        <w:t xml:space="preserve">The project implementation unit is functioning with one head of unit and one officer for archiving. </w:t>
      </w:r>
      <w:r w:rsidRPr="00D07E88">
        <w:rPr>
          <w:rFonts w:ascii="Arial Narrow" w:hAnsi="Arial Narrow"/>
          <w:sz w:val="24"/>
          <w:szCs w:val="24"/>
          <w:lang w:val="en-GB"/>
        </w:rPr>
        <w:t>6 new employments are planned within the PIU, who will be based in the cities where the major projects will be implemented (Skopje, Bitola, Tetovo, Kicevo, Sv. Nikole and Kumanovo). The call was announced in 2020 but no suitable candidates applied. The</w:t>
      </w:r>
      <w:r w:rsidR="00A50C95">
        <w:rPr>
          <w:rFonts w:ascii="Arial Narrow" w:hAnsi="Arial Narrow"/>
          <w:sz w:val="24"/>
          <w:szCs w:val="24"/>
          <w:lang w:val="en-GB"/>
        </w:rPr>
        <w:t xml:space="preserve"> ministry</w:t>
      </w:r>
      <w:r w:rsidRPr="00D07E88">
        <w:rPr>
          <w:rFonts w:ascii="Arial Narrow" w:hAnsi="Arial Narrow"/>
          <w:sz w:val="24"/>
          <w:szCs w:val="24"/>
          <w:lang w:val="en-GB"/>
        </w:rPr>
        <w:t xml:space="preserve"> </w:t>
      </w:r>
      <w:r w:rsidR="00A50C95">
        <w:rPr>
          <w:rFonts w:ascii="Arial Narrow" w:hAnsi="Arial Narrow"/>
          <w:sz w:val="24"/>
          <w:szCs w:val="24"/>
          <w:lang w:val="en-GB"/>
        </w:rPr>
        <w:t>was not able employ staff in the</w:t>
      </w:r>
      <w:r w:rsidRPr="00D07E88">
        <w:rPr>
          <w:rFonts w:ascii="Arial Narrow" w:hAnsi="Arial Narrow"/>
          <w:sz w:val="24"/>
          <w:szCs w:val="24"/>
          <w:lang w:val="en-GB"/>
        </w:rPr>
        <w:t xml:space="preserve"> </w:t>
      </w:r>
      <w:r w:rsidR="00A50C95">
        <w:rPr>
          <w:rFonts w:ascii="Arial Narrow" w:hAnsi="Arial Narrow"/>
          <w:sz w:val="24"/>
          <w:szCs w:val="24"/>
          <w:lang w:val="en-GB"/>
        </w:rPr>
        <w:t xml:space="preserve">year </w:t>
      </w:r>
      <w:r w:rsidRPr="00D07E88">
        <w:rPr>
          <w:rFonts w:ascii="Arial Narrow" w:hAnsi="Arial Narrow"/>
          <w:sz w:val="24"/>
          <w:szCs w:val="24"/>
          <w:lang w:val="en-GB"/>
        </w:rPr>
        <w:t>2021 due to the interruption of the process for the local elections and now this is an urgent matter this staff to be employed in 2022.</w:t>
      </w:r>
    </w:p>
    <w:p w14:paraId="163CD242" w14:textId="77777777" w:rsidR="00D07E88" w:rsidRPr="00D07E88" w:rsidRDefault="00D07E88" w:rsidP="00E919E3">
      <w:pPr>
        <w:numPr>
          <w:ilvl w:val="0"/>
          <w:numId w:val="6"/>
        </w:numPr>
        <w:spacing w:after="0" w:line="240" w:lineRule="auto"/>
        <w:contextualSpacing/>
        <w:jc w:val="both"/>
        <w:rPr>
          <w:rFonts w:ascii="Arial Narrow" w:hAnsi="Arial Narrow"/>
          <w:sz w:val="24"/>
          <w:szCs w:val="24"/>
          <w:lang w:val="en-GB"/>
        </w:rPr>
      </w:pPr>
      <w:r w:rsidRPr="00D07E88">
        <w:rPr>
          <w:rFonts w:ascii="Arial Narrow" w:hAnsi="Arial Narrow"/>
          <w:sz w:val="24"/>
          <w:szCs w:val="24"/>
          <w:lang w:val="en-GB"/>
        </w:rPr>
        <w:t xml:space="preserve">According to the work load analysis they miss 7 people to reach the optimal number especially it is critical in the technical implementation unit which is dealing with the tendering procedure while still have one person working on the major projects and one additional one which is working on smaller one. </w:t>
      </w:r>
    </w:p>
    <w:p w14:paraId="365AE08E" w14:textId="77777777" w:rsidR="00D07E88" w:rsidRPr="00D07E88" w:rsidRDefault="00D07E88" w:rsidP="00E919E3">
      <w:pPr>
        <w:numPr>
          <w:ilvl w:val="0"/>
          <w:numId w:val="6"/>
        </w:numPr>
        <w:spacing w:after="0" w:line="240" w:lineRule="auto"/>
        <w:contextualSpacing/>
        <w:jc w:val="both"/>
        <w:rPr>
          <w:rFonts w:ascii="Arial Narrow" w:hAnsi="Arial Narrow"/>
          <w:sz w:val="24"/>
          <w:szCs w:val="24"/>
          <w:lang w:val="en-GB"/>
        </w:rPr>
      </w:pPr>
      <w:r w:rsidRPr="00D07E88">
        <w:rPr>
          <w:rFonts w:ascii="Arial Narrow" w:hAnsi="Arial Narrow"/>
          <w:sz w:val="24"/>
          <w:szCs w:val="24"/>
          <w:lang w:val="en-GB"/>
        </w:rPr>
        <w:t>They are undertaking activities to transfer employees from other sectors in the area of programing to the monitoring and vice versa.</w:t>
      </w:r>
      <w:r w:rsidRPr="00D07E88">
        <w:rPr>
          <w:lang w:val="en-GB"/>
        </w:rPr>
        <w:t xml:space="preserve"> </w:t>
      </w:r>
      <w:r w:rsidRPr="00D07E88">
        <w:rPr>
          <w:rFonts w:ascii="Arial Narrow" w:hAnsi="Arial Narrow"/>
          <w:sz w:val="24"/>
          <w:szCs w:val="24"/>
          <w:lang w:val="en-GB"/>
        </w:rPr>
        <w:t>Taking into consideration the role of segregation duties it is not allowed to transfer the people from the tendering procedures to the monitoring and monitoring to the tendering procedures.</w:t>
      </w:r>
    </w:p>
    <w:p w14:paraId="5765725D" w14:textId="3481E4C5" w:rsidR="00D07E88" w:rsidRDefault="00D07E88" w:rsidP="00E919E3">
      <w:pPr>
        <w:numPr>
          <w:ilvl w:val="0"/>
          <w:numId w:val="6"/>
        </w:numPr>
        <w:spacing w:after="0" w:line="240" w:lineRule="auto"/>
        <w:contextualSpacing/>
        <w:jc w:val="both"/>
        <w:rPr>
          <w:rFonts w:ascii="Arial Narrow" w:hAnsi="Arial Narrow"/>
          <w:sz w:val="24"/>
          <w:szCs w:val="24"/>
          <w:lang w:val="en-GB"/>
        </w:rPr>
      </w:pPr>
      <w:r w:rsidRPr="00D07E88">
        <w:rPr>
          <w:rFonts w:ascii="Arial Narrow" w:hAnsi="Arial Narrow"/>
          <w:sz w:val="24"/>
          <w:szCs w:val="24"/>
          <w:lang w:val="en-GB"/>
        </w:rPr>
        <w:lastRenderedPageBreak/>
        <w:t>Regarding the evaluation committees issue with nomination and timely nomination, nomination of competent staff committees is becoming even a big</w:t>
      </w:r>
      <w:r w:rsidR="00143ED1">
        <w:rPr>
          <w:rFonts w:ascii="Arial Narrow" w:hAnsi="Arial Narrow"/>
          <w:sz w:val="24"/>
          <w:szCs w:val="24"/>
          <w:lang w:val="en-GB"/>
        </w:rPr>
        <w:t>ger</w:t>
      </w:r>
      <w:r w:rsidRPr="00D07E88">
        <w:rPr>
          <w:rFonts w:ascii="Arial Narrow" w:hAnsi="Arial Narrow"/>
          <w:sz w:val="24"/>
          <w:szCs w:val="24"/>
          <w:lang w:val="en-GB"/>
        </w:rPr>
        <w:t xml:space="preserve"> problem </w:t>
      </w:r>
      <w:r w:rsidR="00143ED1">
        <w:rPr>
          <w:rFonts w:ascii="Arial Narrow" w:hAnsi="Arial Narrow"/>
          <w:sz w:val="24"/>
          <w:szCs w:val="24"/>
          <w:lang w:val="en-GB"/>
        </w:rPr>
        <w:t>than</w:t>
      </w:r>
      <w:r w:rsidR="00143ED1" w:rsidRPr="00D07E88">
        <w:rPr>
          <w:rFonts w:ascii="Arial Narrow" w:hAnsi="Arial Narrow"/>
          <w:sz w:val="24"/>
          <w:szCs w:val="24"/>
          <w:lang w:val="en-GB"/>
        </w:rPr>
        <w:t xml:space="preserve"> </w:t>
      </w:r>
      <w:r w:rsidRPr="00D07E88">
        <w:rPr>
          <w:rFonts w:ascii="Arial Narrow" w:hAnsi="Arial Narrow"/>
          <w:sz w:val="24"/>
          <w:szCs w:val="24"/>
          <w:lang w:val="en-GB"/>
        </w:rPr>
        <w:t xml:space="preserve">it was last year during the last joint monitoring committee. Different departments, especially departments for water and department for waste are lacking the capacities in which cannot nominate persons for evaluation committees. In this respect as a mitigation measure in some of </w:t>
      </w:r>
      <w:r w:rsidR="00143ED1">
        <w:rPr>
          <w:rFonts w:ascii="Arial Narrow" w:hAnsi="Arial Narrow"/>
          <w:sz w:val="24"/>
          <w:szCs w:val="24"/>
          <w:lang w:val="en-GB"/>
        </w:rPr>
        <w:t xml:space="preserve">the </w:t>
      </w:r>
      <w:r w:rsidRPr="00D07E88">
        <w:rPr>
          <w:rFonts w:ascii="Arial Narrow" w:hAnsi="Arial Narrow"/>
          <w:sz w:val="24"/>
          <w:szCs w:val="24"/>
          <w:lang w:val="en-GB"/>
        </w:rPr>
        <w:t>project</w:t>
      </w:r>
      <w:r w:rsidR="00143ED1">
        <w:rPr>
          <w:rFonts w:ascii="Arial Narrow" w:hAnsi="Arial Narrow"/>
          <w:sz w:val="24"/>
          <w:szCs w:val="24"/>
          <w:lang w:val="en-GB"/>
        </w:rPr>
        <w:t xml:space="preserve">s, </w:t>
      </w:r>
      <w:r w:rsidRPr="00D07E88">
        <w:rPr>
          <w:rFonts w:ascii="Arial Narrow" w:hAnsi="Arial Narrow"/>
          <w:sz w:val="24"/>
          <w:szCs w:val="24"/>
          <w:lang w:val="en-GB"/>
        </w:rPr>
        <w:t xml:space="preserve">the Ministry </w:t>
      </w:r>
      <w:r w:rsidR="00143ED1">
        <w:rPr>
          <w:rFonts w:ascii="Arial Narrow" w:hAnsi="Arial Narrow"/>
          <w:sz w:val="24"/>
          <w:szCs w:val="24"/>
          <w:lang w:val="en-GB"/>
        </w:rPr>
        <w:t xml:space="preserve">is </w:t>
      </w:r>
      <w:r w:rsidRPr="00D07E88">
        <w:rPr>
          <w:rFonts w:ascii="Arial Narrow" w:hAnsi="Arial Narrow"/>
          <w:sz w:val="24"/>
          <w:szCs w:val="24"/>
          <w:lang w:val="en-GB"/>
        </w:rPr>
        <w:t xml:space="preserve">asking </w:t>
      </w:r>
      <w:r w:rsidR="00143ED1">
        <w:rPr>
          <w:rFonts w:ascii="Arial Narrow" w:hAnsi="Arial Narrow"/>
          <w:sz w:val="24"/>
          <w:szCs w:val="24"/>
          <w:lang w:val="en-GB"/>
        </w:rPr>
        <w:t xml:space="preserve">for </w:t>
      </w:r>
      <w:r w:rsidRPr="00D07E88">
        <w:rPr>
          <w:rFonts w:ascii="Arial Narrow" w:hAnsi="Arial Narrow"/>
          <w:sz w:val="24"/>
          <w:szCs w:val="24"/>
          <w:lang w:val="en-GB"/>
        </w:rPr>
        <w:t xml:space="preserve">support from SEA to support during the process of evaluation of the tenders. </w:t>
      </w:r>
    </w:p>
    <w:p w14:paraId="59D9BE31" w14:textId="77777777" w:rsidR="00143ED1" w:rsidRPr="00D07E88" w:rsidRDefault="00143ED1" w:rsidP="00882EE4">
      <w:pPr>
        <w:spacing w:after="0" w:line="240" w:lineRule="auto"/>
        <w:ind w:left="720"/>
        <w:contextualSpacing/>
        <w:jc w:val="both"/>
        <w:rPr>
          <w:rFonts w:ascii="Arial Narrow" w:hAnsi="Arial Narrow"/>
          <w:sz w:val="24"/>
          <w:szCs w:val="24"/>
          <w:lang w:val="en-GB"/>
        </w:rPr>
      </w:pPr>
    </w:p>
    <w:p w14:paraId="62EB2ACB" w14:textId="77777777" w:rsidR="00892312" w:rsidRPr="00D07E88" w:rsidRDefault="00892312" w:rsidP="00882EE4">
      <w:pPr>
        <w:spacing w:after="120" w:line="259" w:lineRule="auto"/>
        <w:ind w:left="720"/>
        <w:contextualSpacing/>
        <w:jc w:val="both"/>
        <w:rPr>
          <w:rFonts w:ascii="Arial Narrow" w:hAnsi="Arial Narrow"/>
          <w:sz w:val="24"/>
          <w:szCs w:val="24"/>
          <w:lang w:val="en-GB"/>
        </w:rPr>
      </w:pPr>
    </w:p>
    <w:p w14:paraId="14CB04BB" w14:textId="7B54A202" w:rsidR="00D07E88" w:rsidRPr="00D07E88" w:rsidRDefault="0065345C" w:rsidP="00D07E88">
      <w:pPr>
        <w:spacing w:after="120" w:line="259" w:lineRule="auto"/>
        <w:jc w:val="both"/>
        <w:rPr>
          <w:rFonts w:ascii="Arial Narrow" w:hAnsi="Arial Narrow" w:cs="Times New Roman"/>
          <w:sz w:val="24"/>
          <w:szCs w:val="24"/>
        </w:rPr>
      </w:pPr>
      <w:r>
        <w:rPr>
          <w:rFonts w:ascii="Arial Narrow" w:hAnsi="Arial Narrow"/>
          <w:sz w:val="24"/>
          <w:szCs w:val="24"/>
        </w:rPr>
        <w:t xml:space="preserve">The </w:t>
      </w:r>
      <w:r w:rsidR="006153E2">
        <w:rPr>
          <w:rFonts w:ascii="Arial Narrow" w:hAnsi="Arial Narrow"/>
          <w:sz w:val="24"/>
          <w:szCs w:val="24"/>
        </w:rPr>
        <w:t>r</w:t>
      </w:r>
      <w:r w:rsidRPr="0065345C">
        <w:rPr>
          <w:rFonts w:ascii="Arial Narrow" w:hAnsi="Arial Narrow"/>
          <w:sz w:val="24"/>
          <w:szCs w:val="24"/>
        </w:rPr>
        <w:t>epresentativ</w:t>
      </w:r>
      <w:r w:rsidR="006153E2">
        <w:rPr>
          <w:rFonts w:ascii="Arial Narrow" w:hAnsi="Arial Narrow"/>
          <w:sz w:val="24"/>
          <w:szCs w:val="24"/>
        </w:rPr>
        <w:t>e</w:t>
      </w:r>
      <w:r w:rsidRPr="0065345C">
        <w:rPr>
          <w:rFonts w:ascii="Arial Narrow" w:hAnsi="Arial Narrow"/>
          <w:sz w:val="24"/>
          <w:szCs w:val="24"/>
        </w:rPr>
        <w:t xml:space="preserve"> of EUD</w:t>
      </w:r>
      <w:r>
        <w:rPr>
          <w:rFonts w:ascii="Arial Narrow" w:hAnsi="Arial Narrow"/>
          <w:sz w:val="24"/>
          <w:szCs w:val="24"/>
        </w:rPr>
        <w:t xml:space="preserve"> </w:t>
      </w:r>
      <w:r w:rsidR="006C58F9" w:rsidRPr="0065345C">
        <w:rPr>
          <w:rFonts w:ascii="Arial Narrow" w:hAnsi="Arial Narrow"/>
          <w:sz w:val="24"/>
          <w:szCs w:val="24"/>
        </w:rPr>
        <w:t>added</w:t>
      </w:r>
      <w:r w:rsidR="006C58F9" w:rsidRPr="006C58F9">
        <w:rPr>
          <w:rFonts w:ascii="Arial Narrow" w:hAnsi="Arial Narrow"/>
          <w:sz w:val="24"/>
          <w:szCs w:val="24"/>
        </w:rPr>
        <w:t xml:space="preserve"> on the</w:t>
      </w:r>
      <w:r w:rsidR="00D07E88" w:rsidRPr="00D07E88">
        <w:rPr>
          <w:rFonts w:ascii="Arial Narrow" w:hAnsi="Arial Narrow"/>
          <w:sz w:val="24"/>
          <w:szCs w:val="24"/>
        </w:rPr>
        <w:t xml:space="preserve"> transport </w:t>
      </w:r>
      <w:r w:rsidR="006C58F9">
        <w:rPr>
          <w:rFonts w:ascii="Arial Narrow" w:hAnsi="Arial Narrow"/>
          <w:sz w:val="24"/>
          <w:szCs w:val="24"/>
        </w:rPr>
        <w:t xml:space="preserve">sector and </w:t>
      </w:r>
      <w:r w:rsidR="00D07E88" w:rsidRPr="00D07E88">
        <w:rPr>
          <w:rFonts w:ascii="Arial Narrow" w:hAnsi="Arial Narrow"/>
          <w:sz w:val="24"/>
          <w:szCs w:val="24"/>
        </w:rPr>
        <w:t xml:space="preserve">noted that </w:t>
      </w:r>
      <w:r w:rsidR="00D07E88" w:rsidRPr="00D07E88">
        <w:rPr>
          <w:rFonts w:ascii="Arial Narrow" w:hAnsi="Arial Narrow" w:cs="Times New Roman"/>
          <w:sz w:val="24"/>
          <w:szCs w:val="24"/>
        </w:rPr>
        <w:t xml:space="preserve">EUD continues observing a lack of commitment and ownership form the national authorities, which results into additional delays in the implementation of the 2014-2020 operational programme on transport. </w:t>
      </w:r>
    </w:p>
    <w:p w14:paraId="4B813C78" w14:textId="77777777" w:rsidR="00D07E88" w:rsidRPr="00D07E88" w:rsidRDefault="00D07E88" w:rsidP="00D07E88">
      <w:pPr>
        <w:numPr>
          <w:ilvl w:val="0"/>
          <w:numId w:val="6"/>
        </w:numPr>
        <w:spacing w:after="120" w:line="240" w:lineRule="auto"/>
        <w:contextualSpacing/>
        <w:jc w:val="both"/>
        <w:rPr>
          <w:rFonts w:ascii="Arial Narrow" w:hAnsi="Arial Narrow" w:cs="Times New Roman"/>
          <w:sz w:val="24"/>
          <w:szCs w:val="24"/>
          <w:lang w:val="en-GB"/>
        </w:rPr>
      </w:pPr>
      <w:r w:rsidRPr="00D07E88">
        <w:rPr>
          <w:rFonts w:ascii="Arial Narrow" w:hAnsi="Arial Narrow" w:cs="Times New Roman"/>
          <w:sz w:val="24"/>
          <w:szCs w:val="24"/>
          <w:lang w:val="en-GB"/>
        </w:rPr>
        <w:t>The two public enterprises in the sector still need to appoint IPA fully dedicated staff and focal points directly linked to the manager of the relevant enterprise with proper delegation of power and decision-making rights. It was a conclusion from the last IPA Monitoring committee, and like many others, has not been implemented.</w:t>
      </w:r>
    </w:p>
    <w:p w14:paraId="37F9ACD3" w14:textId="3531DB8F" w:rsidR="00D07E88" w:rsidRPr="00D07E88" w:rsidRDefault="00D07E88" w:rsidP="00D07E88">
      <w:pPr>
        <w:numPr>
          <w:ilvl w:val="0"/>
          <w:numId w:val="6"/>
        </w:numPr>
        <w:spacing w:after="120" w:line="240" w:lineRule="auto"/>
        <w:jc w:val="both"/>
        <w:rPr>
          <w:rFonts w:ascii="Arial Narrow" w:hAnsi="Arial Narrow" w:cs="Times New Roman"/>
          <w:sz w:val="24"/>
          <w:szCs w:val="24"/>
          <w:lang w:val="en-GB"/>
        </w:rPr>
      </w:pPr>
      <w:r w:rsidRPr="00D07E88">
        <w:rPr>
          <w:rFonts w:ascii="Arial Narrow" w:hAnsi="Arial Narrow" w:cs="Times New Roman"/>
          <w:sz w:val="24"/>
          <w:szCs w:val="24"/>
          <w:lang w:val="en-GB"/>
        </w:rPr>
        <w:t>The flagship project, the Railway to Bulgaria, Corridor VIII, a project with political, economic and social importance, is jeopardised as delays are accumulating in the preparation of the tender dossier. The project will absorb the full amount of the action linked to railway transport (EUR 6</w:t>
      </w:r>
      <w:r w:rsidR="003B71DB">
        <w:rPr>
          <w:rFonts w:ascii="Arial Narrow" w:hAnsi="Arial Narrow" w:cs="Times New Roman"/>
          <w:sz w:val="24"/>
          <w:szCs w:val="24"/>
          <w:lang w:val="en-GB"/>
        </w:rPr>
        <w:t>1</w:t>
      </w:r>
      <w:r w:rsidRPr="00D07E88">
        <w:rPr>
          <w:rFonts w:ascii="Arial Narrow" w:hAnsi="Arial Narrow" w:cs="Times New Roman"/>
          <w:sz w:val="24"/>
          <w:szCs w:val="24"/>
          <w:lang w:val="en-GB"/>
        </w:rPr>
        <w:t xml:space="preserve"> million) and more than a half of the allocations in the operational programme on transport (EUR 111 million). All efforts should be focused on the finalisation of the tender documentation aiming at sooner contracting and significantly relief the de-commitment pressure.</w:t>
      </w:r>
    </w:p>
    <w:p w14:paraId="0067DD58" w14:textId="17C1C58E" w:rsidR="00D07E88" w:rsidRPr="00D07E88" w:rsidRDefault="00D07E88" w:rsidP="00D07E88">
      <w:pPr>
        <w:numPr>
          <w:ilvl w:val="0"/>
          <w:numId w:val="6"/>
        </w:numPr>
        <w:spacing w:after="120" w:line="240" w:lineRule="auto"/>
        <w:jc w:val="both"/>
        <w:rPr>
          <w:rFonts w:ascii="Arial Narrow" w:hAnsi="Arial Narrow" w:cs="Times New Roman"/>
          <w:sz w:val="24"/>
          <w:szCs w:val="24"/>
          <w:lang w:val="en-GB"/>
        </w:rPr>
      </w:pPr>
      <w:r w:rsidRPr="00D07E88">
        <w:rPr>
          <w:rFonts w:ascii="Arial Narrow" w:hAnsi="Arial Narrow" w:cs="Times New Roman"/>
          <w:sz w:val="24"/>
          <w:szCs w:val="24"/>
          <w:lang w:val="en-GB"/>
        </w:rPr>
        <w:t>The operational structure needs to improve the decision making process under the major project Gradsko</w:t>
      </w:r>
      <w:r w:rsidR="006153E2">
        <w:rPr>
          <w:rFonts w:ascii="Arial Narrow" w:hAnsi="Arial Narrow" w:cs="Times New Roman"/>
          <w:sz w:val="24"/>
          <w:szCs w:val="24"/>
          <w:lang w:val="en-GB"/>
        </w:rPr>
        <w:t xml:space="preserve"> </w:t>
      </w:r>
      <w:r w:rsidRPr="00D07E88">
        <w:rPr>
          <w:rFonts w:ascii="Arial Narrow" w:hAnsi="Arial Narrow" w:cs="Times New Roman"/>
          <w:sz w:val="24"/>
          <w:szCs w:val="24"/>
          <w:lang w:val="en-GB"/>
        </w:rPr>
        <w:t>-</w:t>
      </w:r>
      <w:r w:rsidR="006153E2">
        <w:rPr>
          <w:rFonts w:ascii="Arial Narrow" w:hAnsi="Arial Narrow" w:cs="Times New Roman"/>
          <w:sz w:val="24"/>
          <w:szCs w:val="24"/>
          <w:lang w:val="en-GB"/>
        </w:rPr>
        <w:t xml:space="preserve"> </w:t>
      </w:r>
      <w:r w:rsidRPr="00D07E88">
        <w:rPr>
          <w:rFonts w:ascii="Arial Narrow" w:hAnsi="Arial Narrow" w:cs="Times New Roman"/>
          <w:sz w:val="24"/>
          <w:szCs w:val="24"/>
          <w:lang w:val="en-GB"/>
        </w:rPr>
        <w:t>Drenovo so that progress is not jeopardised. In particular, preparation and approval of the necessary addenda and variation orders needs to accelerate.</w:t>
      </w:r>
    </w:p>
    <w:p w14:paraId="2BA31F69" w14:textId="226DDF62" w:rsidR="00D07E88" w:rsidRPr="00D07E88" w:rsidRDefault="0065345C" w:rsidP="00D07E88">
      <w:pPr>
        <w:spacing w:after="120" w:line="240" w:lineRule="auto"/>
        <w:contextualSpacing/>
        <w:jc w:val="both"/>
        <w:rPr>
          <w:rFonts w:ascii="Arial Narrow" w:hAnsi="Arial Narrow"/>
          <w:sz w:val="24"/>
          <w:szCs w:val="24"/>
          <w:lang w:val="en-GB"/>
        </w:rPr>
      </w:pPr>
      <w:r>
        <w:rPr>
          <w:rFonts w:ascii="Arial Narrow" w:hAnsi="Arial Narrow" w:cstheme="minorHAnsi"/>
          <w:sz w:val="24"/>
          <w:szCs w:val="24"/>
        </w:rPr>
        <w:t>The r</w:t>
      </w:r>
      <w:r w:rsidR="00367C52" w:rsidRPr="001F4940">
        <w:rPr>
          <w:rFonts w:ascii="Arial Narrow" w:hAnsi="Arial Narrow" w:cstheme="minorHAnsi"/>
          <w:sz w:val="24"/>
          <w:szCs w:val="24"/>
        </w:rPr>
        <w:t>epresentativ</w:t>
      </w:r>
      <w:r w:rsidR="006153E2">
        <w:rPr>
          <w:rFonts w:ascii="Arial Narrow" w:hAnsi="Arial Narrow" w:cstheme="minorHAnsi"/>
          <w:sz w:val="24"/>
          <w:szCs w:val="24"/>
        </w:rPr>
        <w:t>e</w:t>
      </w:r>
      <w:r w:rsidR="00367C52" w:rsidRPr="00D07E88">
        <w:rPr>
          <w:rFonts w:ascii="Arial Narrow" w:hAnsi="Arial Narrow"/>
          <w:b/>
          <w:sz w:val="24"/>
          <w:szCs w:val="24"/>
          <w:lang w:val="en-GB"/>
        </w:rPr>
        <w:t xml:space="preserve"> </w:t>
      </w:r>
      <w:r w:rsidR="00367C52">
        <w:rPr>
          <w:rFonts w:ascii="Arial Narrow" w:hAnsi="Arial Narrow"/>
          <w:sz w:val="24"/>
          <w:szCs w:val="24"/>
          <w:lang w:val="en-GB"/>
        </w:rPr>
        <w:t xml:space="preserve">of </w:t>
      </w:r>
      <w:r w:rsidR="006153E2">
        <w:rPr>
          <w:rFonts w:ascii="Arial Narrow" w:hAnsi="Arial Narrow"/>
          <w:sz w:val="24"/>
          <w:szCs w:val="24"/>
          <w:lang w:val="en-GB"/>
        </w:rPr>
        <w:t xml:space="preserve">the </w:t>
      </w:r>
      <w:r w:rsidR="00367C52">
        <w:rPr>
          <w:rFonts w:ascii="Arial Narrow" w:hAnsi="Arial Narrow"/>
          <w:sz w:val="24"/>
          <w:szCs w:val="24"/>
          <w:lang w:val="en-GB"/>
        </w:rPr>
        <w:t>M</w:t>
      </w:r>
      <w:r w:rsidR="00367C52" w:rsidRPr="00367C52">
        <w:rPr>
          <w:rFonts w:ascii="Arial Narrow" w:hAnsi="Arial Narrow"/>
          <w:sz w:val="24"/>
          <w:szCs w:val="24"/>
          <w:lang w:val="en-GB"/>
        </w:rPr>
        <w:t>inistry of Transport</w:t>
      </w:r>
      <w:r w:rsidR="00B34449">
        <w:rPr>
          <w:rFonts w:ascii="Arial Narrow" w:hAnsi="Arial Narrow"/>
          <w:sz w:val="24"/>
          <w:szCs w:val="24"/>
          <w:lang w:val="en-GB"/>
        </w:rPr>
        <w:t xml:space="preserve"> and Communications</w:t>
      </w:r>
      <w:r w:rsidR="00367C52">
        <w:rPr>
          <w:rFonts w:ascii="Arial Narrow" w:hAnsi="Arial Narrow"/>
          <w:b/>
          <w:sz w:val="24"/>
          <w:szCs w:val="24"/>
          <w:lang w:val="en-GB"/>
        </w:rPr>
        <w:t xml:space="preserve"> </w:t>
      </w:r>
      <w:r w:rsidR="00D07E88" w:rsidRPr="00D07E88">
        <w:rPr>
          <w:rFonts w:ascii="Arial Narrow" w:hAnsi="Arial Narrow"/>
          <w:sz w:val="24"/>
          <w:szCs w:val="24"/>
          <w:lang w:val="en-GB"/>
        </w:rPr>
        <w:t xml:space="preserve">gave answers about the issue raised by the EUD regarding the commitment from the Ministry in terms of implementation for sector operational program for transport noted that commitment is in a very high level. Within the Ministry they have had several meetings with the representatives from the EUD and the Ministry is putting a lot of effort in order to not lack behind. </w:t>
      </w:r>
    </w:p>
    <w:p w14:paraId="2BF8B997" w14:textId="129E94FF" w:rsidR="00D07E88" w:rsidRPr="00D07E88" w:rsidRDefault="00D07E88" w:rsidP="00D07E88">
      <w:pPr>
        <w:numPr>
          <w:ilvl w:val="0"/>
          <w:numId w:val="6"/>
        </w:numPr>
        <w:spacing w:after="120" w:line="240" w:lineRule="auto"/>
        <w:contextualSpacing/>
        <w:jc w:val="both"/>
        <w:rPr>
          <w:rFonts w:ascii="Arial Narrow" w:hAnsi="Arial Narrow"/>
          <w:sz w:val="24"/>
          <w:szCs w:val="24"/>
          <w:lang w:val="en-GB"/>
        </w:rPr>
      </w:pPr>
      <w:r w:rsidRPr="00D07E88">
        <w:rPr>
          <w:rFonts w:ascii="Arial Narrow" w:hAnsi="Arial Narrow"/>
          <w:sz w:val="24"/>
          <w:szCs w:val="24"/>
          <w:lang w:val="en-GB"/>
        </w:rPr>
        <w:t xml:space="preserve">In terms of </w:t>
      </w:r>
      <w:r w:rsidR="007770E2">
        <w:rPr>
          <w:rFonts w:ascii="Arial Narrow" w:hAnsi="Arial Narrow"/>
          <w:sz w:val="24"/>
          <w:szCs w:val="24"/>
          <w:lang w:val="en-GB"/>
        </w:rPr>
        <w:t xml:space="preserve">the </w:t>
      </w:r>
      <w:r w:rsidRPr="00D07E88">
        <w:rPr>
          <w:rFonts w:ascii="Arial Narrow" w:hAnsi="Arial Narrow"/>
          <w:sz w:val="24"/>
          <w:szCs w:val="24"/>
          <w:lang w:val="en-GB"/>
        </w:rPr>
        <w:t>major projects, the flagship pr</w:t>
      </w:r>
      <w:r w:rsidR="00EA326F">
        <w:rPr>
          <w:rFonts w:ascii="Arial Narrow" w:hAnsi="Arial Narrow"/>
          <w:sz w:val="24"/>
          <w:szCs w:val="24"/>
          <w:lang w:val="en-GB"/>
        </w:rPr>
        <w:t>oject about the first phase of C</w:t>
      </w:r>
      <w:r w:rsidRPr="00D07E88">
        <w:rPr>
          <w:rFonts w:ascii="Arial Narrow" w:hAnsi="Arial Narrow"/>
          <w:sz w:val="24"/>
          <w:szCs w:val="24"/>
          <w:lang w:val="en-GB"/>
        </w:rPr>
        <w:t>orridor Kriva Palanka – Bulgaria they have requested a Connecta engagement and Connecta engagement started with a kick of</w:t>
      </w:r>
      <w:r w:rsidR="005C4736">
        <w:rPr>
          <w:rFonts w:ascii="Arial Narrow" w:hAnsi="Arial Narrow"/>
          <w:sz w:val="24"/>
          <w:szCs w:val="24"/>
          <w:lang w:val="en-GB"/>
        </w:rPr>
        <w:t>f</w:t>
      </w:r>
      <w:r w:rsidRPr="00D07E88">
        <w:rPr>
          <w:rFonts w:ascii="Arial Narrow" w:hAnsi="Arial Narrow"/>
          <w:sz w:val="24"/>
          <w:szCs w:val="24"/>
          <w:lang w:val="en-GB"/>
        </w:rPr>
        <w:t xml:space="preserve"> meeting last December 22 of December 2021. They already had a meeting with Connecta team leader and all rele</w:t>
      </w:r>
      <w:r w:rsidR="0029794B">
        <w:rPr>
          <w:rFonts w:ascii="Arial Narrow" w:hAnsi="Arial Narrow"/>
          <w:sz w:val="24"/>
          <w:szCs w:val="24"/>
          <w:lang w:val="en-GB"/>
        </w:rPr>
        <w:t>vant stakeholders including EU D</w:t>
      </w:r>
      <w:r w:rsidRPr="00D07E88">
        <w:rPr>
          <w:rFonts w:ascii="Arial Narrow" w:hAnsi="Arial Narrow"/>
          <w:sz w:val="24"/>
          <w:szCs w:val="24"/>
          <w:lang w:val="en-GB"/>
        </w:rPr>
        <w:t xml:space="preserve">elegation and they are requesting two months additional postponement of their engagement, which will delay the finalisation of the tender documentation. </w:t>
      </w:r>
      <w:r w:rsidR="0029794B">
        <w:rPr>
          <w:rFonts w:ascii="Arial Narrow" w:hAnsi="Arial Narrow"/>
          <w:sz w:val="24"/>
          <w:szCs w:val="24"/>
          <w:lang w:val="en-GB"/>
        </w:rPr>
        <w:t>T</w:t>
      </w:r>
      <w:r w:rsidRPr="00D07E88">
        <w:rPr>
          <w:rFonts w:ascii="Arial Narrow" w:hAnsi="Arial Narrow"/>
          <w:sz w:val="24"/>
          <w:szCs w:val="24"/>
          <w:lang w:val="en-GB"/>
        </w:rPr>
        <w:t xml:space="preserve">he Ministry prepared the draft documentation for the tender documentation in terms of works and supervision and they have received some version of the service tender for a service supervision and the Ministry immediately responded with the comments. </w:t>
      </w:r>
    </w:p>
    <w:p w14:paraId="7FF4B1CA" w14:textId="2A45A097" w:rsidR="00D07E88" w:rsidRDefault="00D07E88" w:rsidP="00D07E88">
      <w:pPr>
        <w:numPr>
          <w:ilvl w:val="0"/>
          <w:numId w:val="6"/>
        </w:numPr>
        <w:spacing w:after="120" w:line="240" w:lineRule="auto"/>
        <w:contextualSpacing/>
        <w:jc w:val="both"/>
        <w:rPr>
          <w:rFonts w:ascii="Arial Narrow" w:hAnsi="Arial Narrow"/>
          <w:sz w:val="24"/>
          <w:szCs w:val="24"/>
          <w:lang w:val="en-GB"/>
        </w:rPr>
      </w:pPr>
      <w:r w:rsidRPr="00D07E88">
        <w:rPr>
          <w:rFonts w:ascii="Arial Narrow" w:hAnsi="Arial Narrow"/>
          <w:sz w:val="24"/>
          <w:szCs w:val="24"/>
          <w:lang w:val="en-GB"/>
        </w:rPr>
        <w:t>In terms of Gradsko Drenovo</w:t>
      </w:r>
      <w:r w:rsidR="00B569C9">
        <w:rPr>
          <w:rFonts w:ascii="Arial Narrow" w:hAnsi="Arial Narrow"/>
          <w:sz w:val="24"/>
          <w:szCs w:val="24"/>
          <w:lang w:val="en-GB"/>
        </w:rPr>
        <w:t xml:space="preserve"> about the decision making, Mr. </w:t>
      </w:r>
      <w:r w:rsidRPr="00D07E88">
        <w:rPr>
          <w:rFonts w:ascii="Arial Narrow" w:hAnsi="Arial Narrow"/>
          <w:sz w:val="24"/>
          <w:szCs w:val="24"/>
          <w:lang w:val="en-GB"/>
        </w:rPr>
        <w:t xml:space="preserve">Miceski believes that process after the assignment of the agreement by the other contractor the process and overall project </w:t>
      </w:r>
      <w:r w:rsidR="007770E2">
        <w:rPr>
          <w:rFonts w:ascii="Arial Narrow" w:hAnsi="Arial Narrow"/>
          <w:sz w:val="24"/>
          <w:szCs w:val="24"/>
          <w:lang w:val="en-GB"/>
        </w:rPr>
        <w:t xml:space="preserve">status implementation is going </w:t>
      </w:r>
      <w:r w:rsidRPr="00D07E88">
        <w:rPr>
          <w:rFonts w:ascii="Arial Narrow" w:hAnsi="Arial Narrow"/>
          <w:sz w:val="24"/>
          <w:szCs w:val="24"/>
          <w:lang w:val="en-GB"/>
        </w:rPr>
        <w:t xml:space="preserve">well. </w:t>
      </w:r>
    </w:p>
    <w:p w14:paraId="370DA240" w14:textId="77777777" w:rsidR="00B34449" w:rsidRDefault="00B34449" w:rsidP="00B34449">
      <w:pPr>
        <w:spacing w:before="240" w:after="120" w:line="240" w:lineRule="auto"/>
        <w:contextualSpacing/>
        <w:jc w:val="both"/>
        <w:rPr>
          <w:rFonts w:ascii="Arial Narrow" w:hAnsi="Arial Narrow"/>
          <w:sz w:val="24"/>
          <w:szCs w:val="24"/>
          <w:lang w:val="en-GB"/>
        </w:rPr>
      </w:pPr>
    </w:p>
    <w:p w14:paraId="1F2CBF22" w14:textId="4B4B6B72" w:rsidR="00D07E88" w:rsidRPr="00D07E88" w:rsidRDefault="0065345C" w:rsidP="00B34449">
      <w:pPr>
        <w:spacing w:before="240" w:after="120" w:line="240" w:lineRule="auto"/>
        <w:contextualSpacing/>
        <w:jc w:val="both"/>
        <w:rPr>
          <w:rFonts w:ascii="Arial Narrow" w:hAnsi="Arial Narrow"/>
          <w:sz w:val="24"/>
          <w:szCs w:val="24"/>
          <w:lang w:val="en-GB"/>
        </w:rPr>
      </w:pPr>
      <w:r w:rsidRPr="0065345C">
        <w:rPr>
          <w:rFonts w:ascii="Arial Narrow" w:hAnsi="Arial Narrow"/>
          <w:sz w:val="24"/>
          <w:szCs w:val="24"/>
          <w:lang w:val="en-GB"/>
        </w:rPr>
        <w:t xml:space="preserve">The </w:t>
      </w:r>
      <w:r w:rsidR="006153E2">
        <w:rPr>
          <w:rFonts w:ascii="Arial Narrow" w:hAnsi="Arial Narrow"/>
          <w:sz w:val="24"/>
          <w:szCs w:val="24"/>
          <w:lang w:val="en-GB"/>
        </w:rPr>
        <w:t>r</w:t>
      </w:r>
      <w:r w:rsidR="00884BE1" w:rsidRPr="0065345C">
        <w:rPr>
          <w:rFonts w:ascii="Arial Narrow" w:hAnsi="Arial Narrow"/>
          <w:sz w:val="24"/>
          <w:szCs w:val="24"/>
          <w:lang w:val="en-GB"/>
        </w:rPr>
        <w:t xml:space="preserve">epresentative </w:t>
      </w:r>
      <w:r w:rsidR="006153E2">
        <w:rPr>
          <w:rFonts w:ascii="Arial Narrow" w:hAnsi="Arial Narrow"/>
          <w:sz w:val="24"/>
          <w:szCs w:val="24"/>
          <w:lang w:val="en-GB"/>
        </w:rPr>
        <w:t xml:space="preserve">of the </w:t>
      </w:r>
      <w:r w:rsidR="00884BE1" w:rsidRPr="0065345C">
        <w:rPr>
          <w:rFonts w:ascii="Arial Narrow" w:hAnsi="Arial Narrow"/>
          <w:sz w:val="24"/>
          <w:szCs w:val="24"/>
          <w:lang w:val="en-GB"/>
        </w:rPr>
        <w:t>P</w:t>
      </w:r>
      <w:r w:rsidR="00A13A55" w:rsidRPr="0065345C">
        <w:rPr>
          <w:rFonts w:ascii="Arial Narrow" w:hAnsi="Arial Narrow"/>
          <w:sz w:val="24"/>
          <w:szCs w:val="24"/>
          <w:lang w:val="en-GB"/>
        </w:rPr>
        <w:t xml:space="preserve">ublic Enterprise for </w:t>
      </w:r>
      <w:r w:rsidR="00884BE1" w:rsidRPr="0065345C">
        <w:rPr>
          <w:rFonts w:ascii="Arial Narrow" w:hAnsi="Arial Narrow"/>
          <w:sz w:val="24"/>
          <w:szCs w:val="24"/>
          <w:lang w:val="en-GB"/>
        </w:rPr>
        <w:t>M</w:t>
      </w:r>
      <w:r w:rsidR="00A13A55" w:rsidRPr="0065345C">
        <w:rPr>
          <w:rFonts w:ascii="Arial Narrow" w:hAnsi="Arial Narrow"/>
          <w:sz w:val="24"/>
          <w:szCs w:val="24"/>
          <w:lang w:val="en-GB"/>
        </w:rPr>
        <w:t xml:space="preserve">acedonian </w:t>
      </w:r>
      <w:r w:rsidR="00884BE1" w:rsidRPr="0065345C">
        <w:rPr>
          <w:rFonts w:ascii="Arial Narrow" w:hAnsi="Arial Narrow"/>
          <w:sz w:val="24"/>
          <w:szCs w:val="24"/>
          <w:lang w:val="en-GB"/>
        </w:rPr>
        <w:t>R</w:t>
      </w:r>
      <w:r w:rsidR="00A13A55" w:rsidRPr="0065345C">
        <w:rPr>
          <w:rFonts w:ascii="Arial Narrow" w:hAnsi="Arial Narrow"/>
          <w:sz w:val="24"/>
          <w:szCs w:val="24"/>
          <w:lang w:val="en-GB"/>
        </w:rPr>
        <w:t xml:space="preserve">ail </w:t>
      </w:r>
      <w:r w:rsidR="00884BE1" w:rsidRPr="0065345C">
        <w:rPr>
          <w:rFonts w:ascii="Arial Narrow" w:hAnsi="Arial Narrow"/>
          <w:sz w:val="24"/>
          <w:szCs w:val="24"/>
          <w:lang w:val="en-GB"/>
        </w:rPr>
        <w:t>I</w:t>
      </w:r>
      <w:r w:rsidR="00A13A55" w:rsidRPr="0065345C">
        <w:rPr>
          <w:rFonts w:ascii="Arial Narrow" w:hAnsi="Arial Narrow"/>
          <w:sz w:val="24"/>
          <w:szCs w:val="24"/>
          <w:lang w:val="en-GB"/>
        </w:rPr>
        <w:t>nfrastructure (PEMRI</w:t>
      </w:r>
      <w:r w:rsidR="00A13A55">
        <w:rPr>
          <w:rFonts w:ascii="Arial Narrow" w:hAnsi="Arial Narrow"/>
          <w:b/>
          <w:sz w:val="24"/>
          <w:szCs w:val="24"/>
          <w:lang w:val="en-GB"/>
        </w:rPr>
        <w:t>)</w:t>
      </w:r>
      <w:r w:rsidR="00D07E88" w:rsidRPr="00D07E88">
        <w:rPr>
          <w:rFonts w:ascii="Arial Narrow" w:hAnsi="Arial Narrow"/>
          <w:sz w:val="24"/>
          <w:szCs w:val="24"/>
          <w:lang w:val="en-GB"/>
        </w:rPr>
        <w:t xml:space="preserve"> noted that they still do not have a dedicated sector or department working on IPA projects currently. She explained that there were an initiative sent to the MISA but </w:t>
      </w:r>
      <w:r w:rsidR="008A3929">
        <w:rPr>
          <w:rFonts w:ascii="Arial Narrow" w:hAnsi="Arial Narrow"/>
          <w:sz w:val="24"/>
          <w:szCs w:val="24"/>
          <w:lang w:val="en-GB"/>
        </w:rPr>
        <w:t>the proposal was not accepted</w:t>
      </w:r>
      <w:r w:rsidR="00A047DA">
        <w:rPr>
          <w:rFonts w:ascii="Arial Narrow" w:hAnsi="Arial Narrow"/>
          <w:sz w:val="24"/>
          <w:szCs w:val="24"/>
          <w:lang w:val="en-GB"/>
        </w:rPr>
        <w:t>. H</w:t>
      </w:r>
      <w:r w:rsidR="008A3929">
        <w:rPr>
          <w:rFonts w:ascii="Arial Narrow" w:hAnsi="Arial Narrow"/>
          <w:sz w:val="24"/>
          <w:szCs w:val="24"/>
          <w:lang w:val="en-GB"/>
        </w:rPr>
        <w:t>ence</w:t>
      </w:r>
      <w:r w:rsidR="00A047DA">
        <w:rPr>
          <w:rFonts w:ascii="Arial Narrow" w:hAnsi="Arial Narrow"/>
          <w:sz w:val="24"/>
          <w:szCs w:val="24"/>
          <w:lang w:val="en-GB"/>
        </w:rPr>
        <w:t>,</w:t>
      </w:r>
      <w:r w:rsidR="00D07E88" w:rsidRPr="00D07E88">
        <w:rPr>
          <w:rFonts w:ascii="Arial Narrow" w:hAnsi="Arial Narrow"/>
          <w:sz w:val="24"/>
          <w:szCs w:val="24"/>
          <w:lang w:val="en-GB"/>
        </w:rPr>
        <w:t xml:space="preserve"> currently they are working </w:t>
      </w:r>
      <w:r w:rsidR="00D07E88" w:rsidRPr="00D07E88">
        <w:rPr>
          <w:rFonts w:ascii="Arial Narrow" w:hAnsi="Arial Narrow"/>
          <w:sz w:val="24"/>
          <w:szCs w:val="24"/>
          <w:lang w:val="en-GB"/>
        </w:rPr>
        <w:lastRenderedPageBreak/>
        <w:t>only as a project implementation u</w:t>
      </w:r>
      <w:r w:rsidR="00A047DA">
        <w:rPr>
          <w:rFonts w:ascii="Arial Narrow" w:hAnsi="Arial Narrow"/>
          <w:sz w:val="24"/>
          <w:szCs w:val="24"/>
          <w:lang w:val="en-GB"/>
        </w:rPr>
        <w:t xml:space="preserve">nit also working on IPA projects </w:t>
      </w:r>
      <w:r w:rsidR="00D07E88" w:rsidRPr="00D07E88">
        <w:rPr>
          <w:rFonts w:ascii="Arial Narrow" w:hAnsi="Arial Narrow"/>
          <w:sz w:val="24"/>
          <w:szCs w:val="24"/>
          <w:lang w:val="en-GB"/>
        </w:rPr>
        <w:t xml:space="preserve">and other delegated tasks. On the systematization issue, </w:t>
      </w:r>
      <w:r w:rsidR="006153E2">
        <w:rPr>
          <w:rFonts w:ascii="Arial Narrow" w:hAnsi="Arial Narrow"/>
          <w:sz w:val="24"/>
          <w:szCs w:val="24"/>
          <w:lang w:val="en-GB"/>
        </w:rPr>
        <w:t xml:space="preserve">the </w:t>
      </w:r>
      <w:r w:rsidRPr="0065345C">
        <w:rPr>
          <w:rFonts w:ascii="Arial Narrow" w:hAnsi="Arial Narrow"/>
          <w:sz w:val="24"/>
          <w:szCs w:val="24"/>
          <w:lang w:val="en-GB"/>
        </w:rPr>
        <w:t>representativ</w:t>
      </w:r>
      <w:r w:rsidR="006153E2">
        <w:rPr>
          <w:rFonts w:ascii="Arial Narrow" w:hAnsi="Arial Narrow"/>
          <w:sz w:val="24"/>
          <w:szCs w:val="24"/>
          <w:lang w:val="en-GB"/>
        </w:rPr>
        <w:t>e</w:t>
      </w:r>
      <w:r w:rsidRPr="0065345C">
        <w:rPr>
          <w:rFonts w:ascii="Arial Narrow" w:hAnsi="Arial Narrow"/>
          <w:sz w:val="24"/>
          <w:szCs w:val="24"/>
          <w:lang w:val="en-GB"/>
        </w:rPr>
        <w:t xml:space="preserve"> of </w:t>
      </w:r>
      <w:r w:rsidR="006153E2">
        <w:rPr>
          <w:rFonts w:ascii="Arial Narrow" w:hAnsi="Arial Narrow"/>
          <w:sz w:val="24"/>
          <w:szCs w:val="24"/>
          <w:lang w:val="en-GB"/>
        </w:rPr>
        <w:t>the Ministry of Transport and Communications</w:t>
      </w:r>
      <w:r>
        <w:rPr>
          <w:rFonts w:ascii="Arial Narrow" w:hAnsi="Arial Narrow"/>
          <w:b/>
          <w:sz w:val="24"/>
          <w:szCs w:val="24"/>
          <w:lang w:val="en-GB"/>
        </w:rPr>
        <w:t xml:space="preserve"> </w:t>
      </w:r>
      <w:r w:rsidR="00D07E88" w:rsidRPr="00D07E88">
        <w:rPr>
          <w:rFonts w:ascii="Arial Narrow" w:hAnsi="Arial Narrow"/>
          <w:sz w:val="24"/>
          <w:szCs w:val="24"/>
          <w:lang w:val="en-GB"/>
        </w:rPr>
        <w:t>noted that within the proces</w:t>
      </w:r>
      <w:r w:rsidR="00B30937">
        <w:rPr>
          <w:rFonts w:ascii="Arial Narrow" w:hAnsi="Arial Narrow"/>
          <w:sz w:val="24"/>
          <w:szCs w:val="24"/>
          <w:lang w:val="en-GB"/>
        </w:rPr>
        <w:t>s of the new structure for IPA III</w:t>
      </w:r>
      <w:r w:rsidR="00D07E88" w:rsidRPr="00D07E88">
        <w:rPr>
          <w:rFonts w:ascii="Arial Narrow" w:hAnsi="Arial Narrow"/>
          <w:sz w:val="24"/>
          <w:szCs w:val="24"/>
          <w:lang w:val="en-GB"/>
        </w:rPr>
        <w:t xml:space="preserve"> probably the new systematization act and organizational act will take place also and for this they initiated as a Ministry a coordination meeting between the final beneficiaries and the Ministry in order to be compatible with the new systematization act in terms of PIU units and </w:t>
      </w:r>
      <w:r w:rsidR="00476C5F">
        <w:rPr>
          <w:rFonts w:ascii="Arial Narrow" w:hAnsi="Arial Narrow"/>
          <w:sz w:val="24"/>
          <w:szCs w:val="24"/>
          <w:lang w:val="en-GB"/>
        </w:rPr>
        <w:t xml:space="preserve">the </w:t>
      </w:r>
      <w:r w:rsidR="00D07E88" w:rsidRPr="00D07E88">
        <w:rPr>
          <w:rFonts w:ascii="Arial Narrow" w:hAnsi="Arial Narrow"/>
          <w:sz w:val="24"/>
          <w:szCs w:val="24"/>
          <w:lang w:val="en-GB"/>
        </w:rPr>
        <w:t>IPA units and with the both enterprises and within the Ministry.</w:t>
      </w:r>
    </w:p>
    <w:p w14:paraId="12AD4696" w14:textId="77777777" w:rsidR="00D07E88" w:rsidRPr="00D07E88" w:rsidRDefault="00D07E88" w:rsidP="00D07E88">
      <w:pPr>
        <w:spacing w:after="120" w:line="240" w:lineRule="auto"/>
        <w:contextualSpacing/>
        <w:jc w:val="both"/>
        <w:rPr>
          <w:rFonts w:ascii="Arial Narrow" w:hAnsi="Arial Narrow"/>
          <w:sz w:val="24"/>
          <w:szCs w:val="24"/>
          <w:lang w:val="en-GB"/>
        </w:rPr>
      </w:pPr>
    </w:p>
    <w:p w14:paraId="1C799AB2" w14:textId="21164672" w:rsidR="00D07E88" w:rsidRPr="00D07E88" w:rsidRDefault="0065345C" w:rsidP="00D07E88">
      <w:pPr>
        <w:spacing w:after="120" w:line="240" w:lineRule="auto"/>
        <w:contextualSpacing/>
        <w:jc w:val="both"/>
        <w:rPr>
          <w:rFonts w:ascii="Arial Narrow" w:hAnsi="Arial Narrow"/>
          <w:sz w:val="24"/>
          <w:szCs w:val="24"/>
          <w:lang w:val="en-GB"/>
        </w:rPr>
      </w:pPr>
      <w:r>
        <w:rPr>
          <w:rFonts w:ascii="Arial Narrow" w:hAnsi="Arial Narrow"/>
          <w:sz w:val="24"/>
          <w:szCs w:val="24"/>
          <w:lang w:val="en-GB"/>
        </w:rPr>
        <w:t>The r</w:t>
      </w:r>
      <w:r w:rsidR="00367C52" w:rsidRPr="00367C52">
        <w:rPr>
          <w:rFonts w:ascii="Arial Narrow" w:hAnsi="Arial Narrow"/>
          <w:sz w:val="24"/>
          <w:szCs w:val="24"/>
          <w:lang w:val="en-GB"/>
        </w:rPr>
        <w:t xml:space="preserve">epresentative </w:t>
      </w:r>
      <w:r w:rsidR="006153E2">
        <w:rPr>
          <w:rFonts w:ascii="Arial Narrow" w:hAnsi="Arial Narrow"/>
          <w:sz w:val="24"/>
          <w:szCs w:val="24"/>
          <w:lang w:val="en-GB"/>
        </w:rPr>
        <w:t xml:space="preserve">of the </w:t>
      </w:r>
      <w:r w:rsidR="00D07E88" w:rsidRPr="00367C52">
        <w:rPr>
          <w:rFonts w:ascii="Arial Narrow" w:hAnsi="Arial Narrow"/>
          <w:sz w:val="24"/>
          <w:szCs w:val="24"/>
          <w:lang w:val="en-GB"/>
        </w:rPr>
        <w:t>P</w:t>
      </w:r>
      <w:r w:rsidR="00B30937" w:rsidRPr="00367C52">
        <w:rPr>
          <w:rFonts w:ascii="Arial Narrow" w:hAnsi="Arial Narrow"/>
          <w:sz w:val="24"/>
          <w:szCs w:val="24"/>
          <w:lang w:val="en-GB"/>
        </w:rPr>
        <w:t xml:space="preserve">ublic </w:t>
      </w:r>
      <w:r w:rsidR="00C033A3" w:rsidRPr="00367C52">
        <w:rPr>
          <w:rFonts w:ascii="Arial Narrow" w:hAnsi="Arial Narrow"/>
          <w:sz w:val="24"/>
          <w:szCs w:val="24"/>
          <w:lang w:val="en-GB"/>
        </w:rPr>
        <w:t xml:space="preserve">Enterprise for </w:t>
      </w:r>
      <w:r w:rsidR="00D07E88" w:rsidRPr="00367C52">
        <w:rPr>
          <w:rFonts w:ascii="Arial Narrow" w:hAnsi="Arial Narrow"/>
          <w:sz w:val="24"/>
          <w:szCs w:val="24"/>
          <w:lang w:val="en-GB"/>
        </w:rPr>
        <w:t>S</w:t>
      </w:r>
      <w:r w:rsidR="00B30937" w:rsidRPr="00367C52">
        <w:rPr>
          <w:rFonts w:ascii="Arial Narrow" w:hAnsi="Arial Narrow"/>
          <w:sz w:val="24"/>
          <w:szCs w:val="24"/>
          <w:lang w:val="en-GB"/>
        </w:rPr>
        <w:t xml:space="preserve">tate </w:t>
      </w:r>
      <w:r w:rsidR="00D07E88" w:rsidRPr="00367C52">
        <w:rPr>
          <w:rFonts w:ascii="Arial Narrow" w:hAnsi="Arial Narrow"/>
          <w:sz w:val="24"/>
          <w:szCs w:val="24"/>
          <w:lang w:val="en-GB"/>
        </w:rPr>
        <w:t>R</w:t>
      </w:r>
      <w:r w:rsidR="00B30937" w:rsidRPr="00367C52">
        <w:rPr>
          <w:rFonts w:ascii="Arial Narrow" w:hAnsi="Arial Narrow"/>
          <w:sz w:val="24"/>
          <w:szCs w:val="24"/>
          <w:lang w:val="en-GB"/>
        </w:rPr>
        <w:t>oads</w:t>
      </w:r>
      <w:r w:rsidR="00A13A55" w:rsidRPr="00367C52">
        <w:rPr>
          <w:rFonts w:ascii="Arial Narrow" w:hAnsi="Arial Narrow"/>
          <w:sz w:val="24"/>
          <w:szCs w:val="24"/>
          <w:lang w:val="en-GB"/>
        </w:rPr>
        <w:t xml:space="preserve"> (P</w:t>
      </w:r>
      <w:r w:rsidR="00C033A3" w:rsidRPr="00367C52">
        <w:rPr>
          <w:rFonts w:ascii="Arial Narrow" w:hAnsi="Arial Narrow"/>
          <w:sz w:val="24"/>
          <w:szCs w:val="24"/>
          <w:lang w:val="en-GB"/>
        </w:rPr>
        <w:t>E</w:t>
      </w:r>
      <w:r w:rsidR="00A13A55" w:rsidRPr="00367C52">
        <w:rPr>
          <w:rFonts w:ascii="Arial Narrow" w:hAnsi="Arial Narrow"/>
          <w:sz w:val="24"/>
          <w:szCs w:val="24"/>
          <w:lang w:val="en-GB"/>
        </w:rPr>
        <w:t>SR)</w:t>
      </w:r>
      <w:r w:rsidR="00D07E88" w:rsidRPr="00367C52">
        <w:rPr>
          <w:rFonts w:ascii="Arial Narrow" w:hAnsi="Arial Narrow"/>
          <w:sz w:val="24"/>
          <w:szCs w:val="24"/>
          <w:lang w:val="en-GB"/>
        </w:rPr>
        <w:t xml:space="preserve"> </w:t>
      </w:r>
      <w:r w:rsidR="00D07E88" w:rsidRPr="00D07E88">
        <w:rPr>
          <w:rFonts w:ascii="Arial Narrow" w:hAnsi="Arial Narrow"/>
          <w:sz w:val="24"/>
          <w:szCs w:val="24"/>
          <w:lang w:val="en-GB"/>
        </w:rPr>
        <w:t xml:space="preserve">added that they have a PIU unit with 12 members, but they use 50% or less of their time on IPA. They started a procedure with </w:t>
      </w:r>
      <w:r w:rsidR="00C033A3">
        <w:rPr>
          <w:rFonts w:ascii="Arial Narrow" w:hAnsi="Arial Narrow"/>
          <w:sz w:val="24"/>
          <w:szCs w:val="24"/>
          <w:lang w:val="en-GB"/>
        </w:rPr>
        <w:t>MISA</w:t>
      </w:r>
      <w:r w:rsidR="00D07E88" w:rsidRPr="00D07E88">
        <w:rPr>
          <w:rFonts w:ascii="Arial Narrow" w:hAnsi="Arial Narrow"/>
          <w:sz w:val="24"/>
          <w:szCs w:val="24"/>
          <w:lang w:val="en-GB"/>
        </w:rPr>
        <w:t xml:space="preserve">, a functional analysis, which was submitted and it is in final phase before approval. </w:t>
      </w:r>
      <w:r w:rsidR="00C033A3">
        <w:rPr>
          <w:rFonts w:ascii="Arial Narrow" w:hAnsi="Arial Narrow"/>
          <w:sz w:val="24"/>
          <w:szCs w:val="24"/>
          <w:lang w:val="en-GB"/>
        </w:rPr>
        <w:t>T</w:t>
      </w:r>
      <w:r w:rsidR="00D07E88" w:rsidRPr="00D07E88">
        <w:rPr>
          <w:rFonts w:ascii="Arial Narrow" w:hAnsi="Arial Narrow"/>
          <w:sz w:val="24"/>
          <w:szCs w:val="24"/>
          <w:lang w:val="en-GB"/>
        </w:rPr>
        <w:t>hey expect to have the needed systematisation and to establish a PIU unit.</w:t>
      </w:r>
      <w:r w:rsidR="00C033A3">
        <w:rPr>
          <w:rFonts w:ascii="Arial Narrow" w:hAnsi="Arial Narrow"/>
          <w:sz w:val="24"/>
          <w:szCs w:val="24"/>
          <w:lang w:val="en-GB"/>
        </w:rPr>
        <w:t xml:space="preserve"> He added that the PESR should be involved in the retention policy as well.</w:t>
      </w:r>
    </w:p>
    <w:p w14:paraId="00306CF8" w14:textId="77777777" w:rsidR="00D07E88" w:rsidRPr="00D07E88" w:rsidRDefault="00D07E88" w:rsidP="00D07E88">
      <w:pPr>
        <w:spacing w:after="120" w:line="240" w:lineRule="auto"/>
        <w:contextualSpacing/>
        <w:jc w:val="both"/>
        <w:rPr>
          <w:rFonts w:ascii="Arial Narrow" w:hAnsi="Arial Narrow"/>
          <w:sz w:val="24"/>
          <w:szCs w:val="24"/>
          <w:lang w:val="en-GB"/>
        </w:rPr>
      </w:pPr>
    </w:p>
    <w:p w14:paraId="5CD11273" w14:textId="7F15FDB7" w:rsidR="00D07E88" w:rsidRPr="00D07E88" w:rsidRDefault="0065345C" w:rsidP="00D07E88">
      <w:pPr>
        <w:spacing w:after="120" w:line="240" w:lineRule="auto"/>
        <w:contextualSpacing/>
        <w:jc w:val="both"/>
        <w:rPr>
          <w:rFonts w:ascii="Arial Narrow" w:hAnsi="Arial Narrow"/>
          <w:sz w:val="24"/>
          <w:szCs w:val="24"/>
          <w:lang w:val="en-GB"/>
        </w:rPr>
      </w:pPr>
      <w:r>
        <w:rPr>
          <w:rFonts w:ascii="Arial Narrow" w:hAnsi="Arial Narrow"/>
          <w:sz w:val="24"/>
          <w:szCs w:val="24"/>
          <w:lang w:val="en-GB"/>
        </w:rPr>
        <w:t>The r</w:t>
      </w:r>
      <w:r w:rsidR="00367C52" w:rsidRPr="00367C52">
        <w:rPr>
          <w:rFonts w:ascii="Arial Narrow" w:hAnsi="Arial Narrow"/>
          <w:sz w:val="24"/>
          <w:szCs w:val="24"/>
          <w:lang w:val="en-GB"/>
        </w:rPr>
        <w:t>epresentative of EUD</w:t>
      </w:r>
      <w:r w:rsidR="00367C52">
        <w:rPr>
          <w:rFonts w:ascii="Arial Narrow" w:hAnsi="Arial Narrow"/>
          <w:b/>
          <w:sz w:val="24"/>
          <w:szCs w:val="24"/>
          <w:lang w:val="en-GB"/>
        </w:rPr>
        <w:t xml:space="preserve"> </w:t>
      </w:r>
      <w:r w:rsidR="00C033A3">
        <w:rPr>
          <w:rFonts w:ascii="Arial Narrow" w:hAnsi="Arial Narrow"/>
          <w:sz w:val="24"/>
          <w:szCs w:val="24"/>
          <w:lang w:val="en-GB"/>
        </w:rPr>
        <w:t>informed that in the</w:t>
      </w:r>
      <w:r w:rsidR="00D07E88" w:rsidRPr="00D07E88">
        <w:rPr>
          <w:rFonts w:ascii="Arial Narrow" w:hAnsi="Arial Narrow"/>
          <w:sz w:val="24"/>
          <w:szCs w:val="24"/>
          <w:lang w:val="en-GB"/>
        </w:rPr>
        <w:t xml:space="preserve"> competitiveness and innovation</w:t>
      </w:r>
      <w:r w:rsidR="00C033A3">
        <w:rPr>
          <w:rFonts w:ascii="Arial Narrow" w:hAnsi="Arial Narrow"/>
          <w:sz w:val="24"/>
          <w:szCs w:val="24"/>
          <w:lang w:val="en-GB"/>
        </w:rPr>
        <w:t xml:space="preserve"> sector about </w:t>
      </w:r>
      <w:r w:rsidR="00D07E88" w:rsidRPr="00D07E88">
        <w:rPr>
          <w:rFonts w:ascii="Arial Narrow" w:hAnsi="Arial Narrow"/>
          <w:sz w:val="24"/>
          <w:szCs w:val="24"/>
          <w:lang w:val="en-GB"/>
        </w:rPr>
        <w:t xml:space="preserve">EUR 40 million </w:t>
      </w:r>
      <w:r w:rsidR="005C4736">
        <w:rPr>
          <w:rFonts w:ascii="Arial Narrow" w:hAnsi="Arial Narrow"/>
          <w:sz w:val="24"/>
          <w:szCs w:val="24"/>
          <w:lang w:val="en-GB"/>
        </w:rPr>
        <w:t xml:space="preserve">“EU4Resilience” </w:t>
      </w:r>
      <w:r w:rsidR="00D07E88" w:rsidRPr="00D07E88">
        <w:rPr>
          <w:rFonts w:ascii="Arial Narrow" w:hAnsi="Arial Narrow"/>
          <w:sz w:val="24"/>
          <w:szCs w:val="24"/>
          <w:lang w:val="en-GB"/>
        </w:rPr>
        <w:t>contract that has been</w:t>
      </w:r>
      <w:r w:rsidR="005C4736">
        <w:rPr>
          <w:rFonts w:ascii="Arial Narrow" w:hAnsi="Arial Narrow"/>
          <w:sz w:val="24"/>
          <w:szCs w:val="24"/>
          <w:lang w:val="en-GB"/>
        </w:rPr>
        <w:t xml:space="preserve"> fully</w:t>
      </w:r>
      <w:r w:rsidR="00D07E88" w:rsidRPr="00D07E88">
        <w:rPr>
          <w:rFonts w:ascii="Arial Narrow" w:hAnsi="Arial Narrow"/>
          <w:sz w:val="24"/>
          <w:szCs w:val="24"/>
          <w:lang w:val="en-GB"/>
        </w:rPr>
        <w:t xml:space="preserve"> disbursed and it is successfully implemented. </w:t>
      </w:r>
    </w:p>
    <w:p w14:paraId="5BBDB3FF" w14:textId="77777777" w:rsidR="00D07E88" w:rsidRPr="00D07E88" w:rsidRDefault="00D07E88" w:rsidP="00D07E88">
      <w:pPr>
        <w:spacing w:after="120" w:line="240" w:lineRule="auto"/>
        <w:contextualSpacing/>
        <w:jc w:val="both"/>
        <w:rPr>
          <w:rFonts w:ascii="Arial Narrow" w:hAnsi="Arial Narrow"/>
          <w:sz w:val="24"/>
          <w:szCs w:val="24"/>
          <w:lang w:val="en-GB"/>
        </w:rPr>
      </w:pPr>
    </w:p>
    <w:p w14:paraId="17AF2D48" w14:textId="4B5DE1D3" w:rsidR="00D07E88" w:rsidRPr="00D07E88" w:rsidRDefault="0065345C" w:rsidP="00D07E88">
      <w:pPr>
        <w:spacing w:after="120" w:line="240" w:lineRule="auto"/>
        <w:contextualSpacing/>
        <w:jc w:val="both"/>
        <w:rPr>
          <w:rFonts w:ascii="Arial Narrow" w:hAnsi="Arial Narrow" w:cs="Times New Roman"/>
          <w:sz w:val="24"/>
          <w:szCs w:val="24"/>
        </w:rPr>
      </w:pPr>
      <w:r>
        <w:rPr>
          <w:rFonts w:ascii="Arial Narrow" w:hAnsi="Arial Narrow"/>
          <w:sz w:val="24"/>
          <w:szCs w:val="24"/>
          <w:lang w:val="en-GB"/>
        </w:rPr>
        <w:t>The r</w:t>
      </w:r>
      <w:r w:rsidRPr="00367C52">
        <w:rPr>
          <w:rFonts w:ascii="Arial Narrow" w:hAnsi="Arial Narrow"/>
          <w:sz w:val="24"/>
          <w:szCs w:val="24"/>
          <w:lang w:val="en-GB"/>
        </w:rPr>
        <w:t>epresentative of EUD</w:t>
      </w:r>
      <w:r>
        <w:rPr>
          <w:rFonts w:ascii="Arial Narrow" w:hAnsi="Arial Narrow"/>
          <w:b/>
          <w:sz w:val="24"/>
          <w:szCs w:val="24"/>
          <w:lang w:val="en-GB"/>
        </w:rPr>
        <w:t xml:space="preserve"> </w:t>
      </w:r>
      <w:r w:rsidR="005C4736">
        <w:rPr>
          <w:rFonts w:ascii="Arial Narrow" w:hAnsi="Arial Narrow"/>
          <w:sz w:val="24"/>
          <w:szCs w:val="24"/>
        </w:rPr>
        <w:t>moved to</w:t>
      </w:r>
      <w:r w:rsidR="00D07E88" w:rsidRPr="00D07E88">
        <w:rPr>
          <w:rFonts w:ascii="Arial Narrow" w:hAnsi="Arial Narrow"/>
          <w:sz w:val="24"/>
          <w:szCs w:val="24"/>
          <w:lang w:val="en-GB"/>
        </w:rPr>
        <w:t xml:space="preserve"> the sector agriculture rural development sector </w:t>
      </w:r>
      <w:r w:rsidR="006F1480">
        <w:rPr>
          <w:rFonts w:ascii="Arial Narrow" w:hAnsi="Arial Narrow"/>
          <w:sz w:val="24"/>
          <w:szCs w:val="24"/>
          <w:lang w:val="en-GB"/>
        </w:rPr>
        <w:t xml:space="preserve">and </w:t>
      </w:r>
      <w:r w:rsidR="00D07E88" w:rsidRPr="00D07E88">
        <w:rPr>
          <w:rFonts w:ascii="Arial Narrow" w:hAnsi="Arial Narrow"/>
          <w:sz w:val="24"/>
          <w:szCs w:val="24"/>
          <w:lang w:val="en-GB"/>
        </w:rPr>
        <w:t>noted that</w:t>
      </w:r>
      <w:r w:rsidR="005C4736">
        <w:rPr>
          <w:rFonts w:ascii="Arial Narrow" w:hAnsi="Arial Narrow"/>
          <w:sz w:val="24"/>
          <w:szCs w:val="24"/>
          <w:lang w:val="en-GB"/>
        </w:rPr>
        <w:t xml:space="preserve"> an</w:t>
      </w:r>
      <w:r w:rsidR="00D07E88" w:rsidRPr="00D07E88">
        <w:rPr>
          <w:rFonts w:ascii="Arial Narrow" w:hAnsi="Arial Narrow"/>
          <w:sz w:val="24"/>
          <w:szCs w:val="24"/>
          <w:lang w:val="en-GB"/>
        </w:rPr>
        <w:t xml:space="preserve"> </w:t>
      </w:r>
      <w:r w:rsidR="00D07E88" w:rsidRPr="00D07E88">
        <w:rPr>
          <w:rFonts w:ascii="Arial Narrow" w:hAnsi="Arial Narrow" w:cs="Times New Roman"/>
          <w:sz w:val="24"/>
          <w:szCs w:val="24"/>
        </w:rPr>
        <w:t>issue of concern remains the length of the preparation and adoption of legal reforms</w:t>
      </w:r>
      <w:r w:rsidR="0023745D">
        <w:rPr>
          <w:rFonts w:ascii="Arial Narrow" w:hAnsi="Arial Narrow" w:cs="Times New Roman"/>
          <w:sz w:val="24"/>
          <w:szCs w:val="24"/>
        </w:rPr>
        <w:t xml:space="preserve"> which</w:t>
      </w:r>
      <w:r w:rsidR="00D07E88" w:rsidRPr="00D07E88">
        <w:rPr>
          <w:rFonts w:ascii="Arial Narrow" w:hAnsi="Arial Narrow" w:cs="Times New Roman"/>
          <w:sz w:val="24"/>
          <w:szCs w:val="24"/>
        </w:rPr>
        <w:t xml:space="preserve"> brings delays in the IPA supported reforms and the sustainability thereof. </w:t>
      </w:r>
      <w:r w:rsidR="0023745D">
        <w:rPr>
          <w:rFonts w:ascii="Arial Narrow" w:hAnsi="Arial Narrow" w:cs="Times New Roman"/>
          <w:sz w:val="24"/>
          <w:szCs w:val="24"/>
        </w:rPr>
        <w:t>He added the following:</w:t>
      </w:r>
    </w:p>
    <w:p w14:paraId="3668EF5C" w14:textId="0FA35381" w:rsidR="00D07E88" w:rsidRPr="00D07E88" w:rsidRDefault="00D07E88" w:rsidP="00D07E88">
      <w:pPr>
        <w:numPr>
          <w:ilvl w:val="0"/>
          <w:numId w:val="6"/>
        </w:numPr>
        <w:spacing w:after="120" w:line="240" w:lineRule="auto"/>
        <w:contextualSpacing/>
        <w:jc w:val="both"/>
        <w:rPr>
          <w:rFonts w:ascii="Arial Narrow" w:hAnsi="Arial Narrow"/>
          <w:sz w:val="24"/>
          <w:szCs w:val="24"/>
          <w:lang w:val="en-GB"/>
        </w:rPr>
      </w:pPr>
      <w:r w:rsidRPr="00D07E88">
        <w:rPr>
          <w:rFonts w:ascii="Arial Narrow" w:hAnsi="Arial Narrow" w:cs="Times New Roman"/>
          <w:sz w:val="24"/>
          <w:szCs w:val="24"/>
          <w:lang w:val="en-GB"/>
        </w:rPr>
        <w:t>There are particular concerns about</w:t>
      </w:r>
      <w:r w:rsidR="006B16A5">
        <w:rPr>
          <w:rFonts w:ascii="Arial Narrow" w:hAnsi="Arial Narrow" w:cs="Times New Roman"/>
          <w:sz w:val="24"/>
          <w:szCs w:val="24"/>
          <w:lang w:val="en-GB"/>
        </w:rPr>
        <w:t xml:space="preserve"> the legal reforms related to: a</w:t>
      </w:r>
      <w:r w:rsidRPr="00D07E88">
        <w:rPr>
          <w:rFonts w:ascii="Arial Narrow" w:hAnsi="Arial Narrow" w:cs="Times New Roman"/>
          <w:sz w:val="24"/>
          <w:szCs w:val="24"/>
          <w:lang w:val="en-GB"/>
        </w:rPr>
        <w:t>griculture cooperatives, advisory services, further alignment of the direct payments and the Integrated Administration and Control System (IACS), alignment with the Common market organisation and Promotion of Water User Associations for management of small-scale irrigation schemes.</w:t>
      </w:r>
    </w:p>
    <w:p w14:paraId="72B36BD8" w14:textId="77777777" w:rsidR="00D07E88" w:rsidRPr="00D07E88" w:rsidRDefault="00D07E88" w:rsidP="00882EE4">
      <w:pPr>
        <w:numPr>
          <w:ilvl w:val="0"/>
          <w:numId w:val="6"/>
        </w:numPr>
        <w:spacing w:after="0" w:line="240" w:lineRule="auto"/>
        <w:ind w:left="714" w:hanging="357"/>
        <w:contextualSpacing/>
        <w:jc w:val="both"/>
        <w:rPr>
          <w:rFonts w:ascii="Arial Narrow" w:hAnsi="Arial Narrow"/>
          <w:sz w:val="24"/>
          <w:szCs w:val="24"/>
          <w:lang w:val="en-GB"/>
        </w:rPr>
      </w:pPr>
      <w:r w:rsidRPr="00D07E88">
        <w:rPr>
          <w:rFonts w:ascii="Arial Narrow" w:hAnsi="Arial Narrow" w:cs="Times New Roman"/>
          <w:sz w:val="24"/>
          <w:szCs w:val="24"/>
          <w:lang w:val="en-GB"/>
        </w:rPr>
        <w:t>The legal and policy reforms in the area of plant protection products are pending. The country has to adopt the secondary legislation related to the Law on phyto-pharmacy and introduce a policy based on principles of Integrated Pest Management and Sustainable Use of Pesticides. This is in line with the Green Agenda.</w:t>
      </w:r>
    </w:p>
    <w:p w14:paraId="65E55721" w14:textId="7D15082D" w:rsidR="00D07E88" w:rsidRDefault="00D07E88" w:rsidP="00882EE4">
      <w:pPr>
        <w:numPr>
          <w:ilvl w:val="0"/>
          <w:numId w:val="6"/>
        </w:numPr>
        <w:spacing w:after="0" w:line="240" w:lineRule="auto"/>
        <w:ind w:left="714" w:hanging="357"/>
        <w:jc w:val="both"/>
        <w:rPr>
          <w:rFonts w:ascii="Arial Narrow" w:hAnsi="Arial Narrow" w:cs="Times New Roman"/>
          <w:sz w:val="24"/>
          <w:szCs w:val="24"/>
          <w:lang w:val="en-GB"/>
        </w:rPr>
      </w:pPr>
      <w:r w:rsidRPr="00D07E88">
        <w:rPr>
          <w:rFonts w:ascii="Arial Narrow" w:hAnsi="Arial Narrow" w:cs="Times New Roman"/>
          <w:sz w:val="24"/>
          <w:szCs w:val="24"/>
          <w:lang w:val="en-GB"/>
        </w:rPr>
        <w:t xml:space="preserve">Two project implementation related issues of major concern are: 1) the suspension of the works related to construction of small-scale irrigation system in Rankovce, contracted under IPA 2015, and 2) the availability of the construction site for the Rendering plant funded under IPA II 2019. </w:t>
      </w:r>
      <w:r w:rsidR="00B87E8E">
        <w:rPr>
          <w:rFonts w:ascii="Arial Narrow" w:hAnsi="Arial Narrow" w:cs="Times New Roman"/>
          <w:sz w:val="24"/>
          <w:szCs w:val="24"/>
          <w:lang w:val="en-GB"/>
        </w:rPr>
        <w:t>The Commission asked for</w:t>
      </w:r>
      <w:r w:rsidR="00B87E8E" w:rsidRPr="00D07E88">
        <w:rPr>
          <w:rFonts w:ascii="Arial Narrow" w:hAnsi="Arial Narrow" w:cs="Times New Roman"/>
          <w:sz w:val="24"/>
          <w:szCs w:val="24"/>
          <w:lang w:val="en-GB"/>
        </w:rPr>
        <w:t xml:space="preserve"> </w:t>
      </w:r>
      <w:r w:rsidRPr="00D07E88">
        <w:rPr>
          <w:rFonts w:ascii="Arial Narrow" w:hAnsi="Arial Narrow" w:cs="Times New Roman"/>
          <w:sz w:val="24"/>
          <w:szCs w:val="24"/>
          <w:lang w:val="en-GB"/>
        </w:rPr>
        <w:t>inform</w:t>
      </w:r>
      <w:r w:rsidR="00B87E8E">
        <w:rPr>
          <w:rFonts w:ascii="Arial Narrow" w:hAnsi="Arial Narrow" w:cs="Times New Roman"/>
          <w:sz w:val="24"/>
          <w:szCs w:val="24"/>
          <w:lang w:val="en-GB"/>
        </w:rPr>
        <w:t>ation</w:t>
      </w:r>
      <w:r w:rsidRPr="00D07E88">
        <w:rPr>
          <w:rFonts w:ascii="Arial Narrow" w:hAnsi="Arial Narrow" w:cs="Times New Roman"/>
          <w:sz w:val="24"/>
          <w:szCs w:val="24"/>
          <w:lang w:val="en-GB"/>
        </w:rPr>
        <w:t xml:space="preserve"> </w:t>
      </w:r>
      <w:r w:rsidR="00B87E8E">
        <w:rPr>
          <w:rFonts w:ascii="Arial Narrow" w:hAnsi="Arial Narrow" w:cs="Times New Roman"/>
          <w:sz w:val="24"/>
          <w:szCs w:val="24"/>
          <w:lang w:val="en-GB"/>
        </w:rPr>
        <w:t>on</w:t>
      </w:r>
      <w:r w:rsidRPr="00D07E88">
        <w:rPr>
          <w:rFonts w:ascii="Arial Narrow" w:hAnsi="Arial Narrow" w:cs="Times New Roman"/>
          <w:sz w:val="24"/>
          <w:szCs w:val="24"/>
          <w:lang w:val="en-GB"/>
        </w:rPr>
        <w:t xml:space="preserve"> the developments. </w:t>
      </w:r>
    </w:p>
    <w:p w14:paraId="29AD37EC" w14:textId="77777777" w:rsidR="00047E8E" w:rsidRPr="00D07E88" w:rsidRDefault="00047E8E" w:rsidP="00882EE4">
      <w:pPr>
        <w:spacing w:after="0" w:line="240" w:lineRule="auto"/>
        <w:ind w:left="714"/>
        <w:jc w:val="both"/>
        <w:rPr>
          <w:rFonts w:ascii="Arial Narrow" w:hAnsi="Arial Narrow" w:cs="Times New Roman"/>
          <w:sz w:val="24"/>
          <w:szCs w:val="24"/>
          <w:lang w:val="en-GB"/>
        </w:rPr>
      </w:pPr>
    </w:p>
    <w:p w14:paraId="2A4C6E79" w14:textId="4F42AEA0" w:rsidR="00D07E88" w:rsidRPr="00D07E88" w:rsidRDefault="0065345C" w:rsidP="001F7302">
      <w:pPr>
        <w:spacing w:after="0" w:line="259" w:lineRule="auto"/>
        <w:jc w:val="both"/>
        <w:rPr>
          <w:rFonts w:ascii="Arial Narrow" w:hAnsi="Arial Narrow" w:cs="Times New Roman"/>
          <w:sz w:val="24"/>
          <w:szCs w:val="24"/>
        </w:rPr>
      </w:pPr>
      <w:r>
        <w:rPr>
          <w:rFonts w:ascii="Arial Narrow" w:hAnsi="Arial Narrow"/>
          <w:sz w:val="24"/>
          <w:szCs w:val="24"/>
          <w:lang w:val="en-GB"/>
        </w:rPr>
        <w:t>The r</w:t>
      </w:r>
      <w:r w:rsidR="00367C52" w:rsidRPr="00367C52">
        <w:rPr>
          <w:rFonts w:ascii="Arial Narrow" w:hAnsi="Arial Narrow"/>
          <w:sz w:val="24"/>
          <w:szCs w:val="24"/>
          <w:lang w:val="en-GB"/>
        </w:rPr>
        <w:t xml:space="preserve">epresentative of </w:t>
      </w:r>
      <w:r w:rsidR="006153E2">
        <w:rPr>
          <w:rFonts w:ascii="Arial Narrow" w:hAnsi="Arial Narrow"/>
          <w:sz w:val="24"/>
          <w:szCs w:val="24"/>
          <w:lang w:val="en-GB"/>
        </w:rPr>
        <w:t xml:space="preserve">the </w:t>
      </w:r>
      <w:r w:rsidR="004439CD" w:rsidRPr="00367C52">
        <w:rPr>
          <w:rFonts w:ascii="Arial Narrow" w:hAnsi="Arial Narrow" w:cs="Times New Roman"/>
          <w:sz w:val="24"/>
          <w:szCs w:val="24"/>
        </w:rPr>
        <w:t xml:space="preserve">Ministry of Agriculture and </w:t>
      </w:r>
      <w:r w:rsidR="006153E2">
        <w:rPr>
          <w:rFonts w:ascii="Arial Narrow" w:hAnsi="Arial Narrow" w:cs="Times New Roman"/>
          <w:sz w:val="24"/>
          <w:szCs w:val="24"/>
        </w:rPr>
        <w:t>R</w:t>
      </w:r>
      <w:r w:rsidR="004439CD" w:rsidRPr="00367C52">
        <w:rPr>
          <w:rFonts w:ascii="Arial Narrow" w:hAnsi="Arial Narrow" w:cs="Times New Roman"/>
          <w:sz w:val="24"/>
          <w:szCs w:val="24"/>
        </w:rPr>
        <w:t xml:space="preserve">ural </w:t>
      </w:r>
      <w:r w:rsidR="006153E2">
        <w:rPr>
          <w:rFonts w:ascii="Arial Narrow" w:hAnsi="Arial Narrow" w:cs="Times New Roman"/>
          <w:sz w:val="24"/>
          <w:szCs w:val="24"/>
        </w:rPr>
        <w:t>D</w:t>
      </w:r>
      <w:r w:rsidR="004439CD" w:rsidRPr="00367C52">
        <w:rPr>
          <w:rFonts w:ascii="Arial Narrow" w:hAnsi="Arial Narrow" w:cs="Times New Roman"/>
          <w:sz w:val="24"/>
          <w:szCs w:val="24"/>
        </w:rPr>
        <w:t>evelopment</w:t>
      </w:r>
      <w:r w:rsidR="00D07E88" w:rsidRPr="00D07E88">
        <w:rPr>
          <w:rFonts w:ascii="Arial Narrow" w:hAnsi="Arial Narrow" w:cs="Times New Roman"/>
          <w:sz w:val="24"/>
          <w:szCs w:val="24"/>
        </w:rPr>
        <w:t xml:space="preserve"> took the floor briefly informing about the laws on agriculture and law on rural developments. </w:t>
      </w:r>
    </w:p>
    <w:p w14:paraId="5136D77F" w14:textId="1FEF8AFC" w:rsidR="00D07E88" w:rsidRPr="00D07E88" w:rsidRDefault="009124D4" w:rsidP="00D07E88">
      <w:pPr>
        <w:numPr>
          <w:ilvl w:val="0"/>
          <w:numId w:val="6"/>
        </w:numPr>
        <w:spacing w:after="120" w:line="240" w:lineRule="auto"/>
        <w:contextualSpacing/>
        <w:jc w:val="both"/>
        <w:rPr>
          <w:rFonts w:ascii="Arial Narrow" w:hAnsi="Arial Narrow" w:cs="Times New Roman"/>
          <w:sz w:val="24"/>
          <w:szCs w:val="24"/>
          <w:lang w:val="en-GB"/>
        </w:rPr>
      </w:pPr>
      <w:r>
        <w:rPr>
          <w:rFonts w:ascii="Arial Narrow" w:hAnsi="Arial Narrow" w:cs="Times New Roman"/>
          <w:sz w:val="24"/>
          <w:szCs w:val="24"/>
          <w:lang w:val="en-GB"/>
        </w:rPr>
        <w:t>Both laws are in the Parliament in the first reading. T</w:t>
      </w:r>
      <w:r w:rsidR="00D07E88" w:rsidRPr="00D07E88">
        <w:rPr>
          <w:rFonts w:ascii="Arial Narrow" w:hAnsi="Arial Narrow" w:cs="Times New Roman"/>
          <w:sz w:val="24"/>
          <w:szCs w:val="24"/>
          <w:lang w:val="en-GB"/>
        </w:rPr>
        <w:t>he law on cooperatives is in parliamentary procedure</w:t>
      </w:r>
      <w:r>
        <w:rPr>
          <w:rFonts w:ascii="Arial Narrow" w:hAnsi="Arial Narrow" w:cs="Times New Roman"/>
          <w:sz w:val="24"/>
          <w:szCs w:val="24"/>
          <w:lang w:val="en-GB"/>
        </w:rPr>
        <w:t xml:space="preserve"> as well</w:t>
      </w:r>
      <w:r w:rsidR="00D07E88" w:rsidRPr="00D07E88">
        <w:rPr>
          <w:rFonts w:ascii="Arial Narrow" w:hAnsi="Arial Narrow" w:cs="Times New Roman"/>
          <w:sz w:val="24"/>
          <w:szCs w:val="24"/>
          <w:lang w:val="en-GB"/>
        </w:rPr>
        <w:t xml:space="preserve">. The law on common market organization is postponed and is foreseen to be adopted in the first half of 2023. The secondary legislation arising from the law on phytopharmacy will be adopted until 30 of June 2022. </w:t>
      </w:r>
    </w:p>
    <w:p w14:paraId="3FF5FE2D" w14:textId="2AAC7F71" w:rsidR="00D07E88" w:rsidRPr="00D07E88" w:rsidRDefault="00D07E88" w:rsidP="00D07E88">
      <w:pPr>
        <w:numPr>
          <w:ilvl w:val="0"/>
          <w:numId w:val="6"/>
        </w:numPr>
        <w:spacing w:after="120" w:line="240" w:lineRule="auto"/>
        <w:contextualSpacing/>
        <w:jc w:val="both"/>
        <w:rPr>
          <w:rFonts w:ascii="Arial Narrow" w:hAnsi="Arial Narrow" w:cs="Times New Roman"/>
          <w:sz w:val="24"/>
          <w:szCs w:val="24"/>
          <w:lang w:val="en-GB"/>
        </w:rPr>
      </w:pPr>
      <w:r w:rsidRPr="00D07E88">
        <w:rPr>
          <w:rFonts w:ascii="Arial Narrow" w:hAnsi="Arial Narrow" w:cs="Times New Roman"/>
          <w:sz w:val="24"/>
          <w:szCs w:val="24"/>
          <w:lang w:val="en-GB"/>
        </w:rPr>
        <w:t xml:space="preserve">Regarding the recommendation for reorganization of reforms from the functioning review which is implemented by the World Bank, she informed that the Ministry will start with the implementation of recommendations from the functioning review. The Minister already held a meeting with the secretary and </w:t>
      </w:r>
      <w:r w:rsidR="00E86AF3">
        <w:rPr>
          <w:rFonts w:ascii="Arial Narrow" w:hAnsi="Arial Narrow" w:cs="Times New Roman"/>
          <w:sz w:val="24"/>
          <w:szCs w:val="24"/>
          <w:lang w:val="en-GB"/>
        </w:rPr>
        <w:t>the Heads of departments. T</w:t>
      </w:r>
      <w:r w:rsidRPr="00D07E88">
        <w:rPr>
          <w:rFonts w:ascii="Arial Narrow" w:hAnsi="Arial Narrow" w:cs="Times New Roman"/>
          <w:sz w:val="24"/>
          <w:szCs w:val="24"/>
          <w:lang w:val="en-GB"/>
        </w:rPr>
        <w:t xml:space="preserve">he Ministry will start as soon as possible with this activity. </w:t>
      </w:r>
    </w:p>
    <w:p w14:paraId="5B24D26C" w14:textId="2AE7A281" w:rsidR="00D07E88" w:rsidRPr="00D07E88" w:rsidRDefault="00D07E88" w:rsidP="00D07E88">
      <w:pPr>
        <w:numPr>
          <w:ilvl w:val="0"/>
          <w:numId w:val="6"/>
        </w:numPr>
        <w:spacing w:after="120" w:line="240" w:lineRule="auto"/>
        <w:contextualSpacing/>
        <w:jc w:val="both"/>
        <w:rPr>
          <w:rFonts w:ascii="Arial Narrow" w:hAnsi="Arial Narrow" w:cs="Times New Roman"/>
          <w:sz w:val="24"/>
          <w:szCs w:val="24"/>
          <w:lang w:val="en-GB"/>
        </w:rPr>
      </w:pPr>
      <w:r w:rsidRPr="00D07E88">
        <w:rPr>
          <w:rFonts w:ascii="Arial Narrow" w:hAnsi="Arial Narrow" w:cs="Times New Roman"/>
          <w:sz w:val="24"/>
          <w:szCs w:val="24"/>
          <w:lang w:val="en-GB"/>
        </w:rPr>
        <w:lastRenderedPageBreak/>
        <w:t xml:space="preserve">Regarding the issue budgeting of the national funds for continuing of the maintenance of the agriculture IT systems, which was from the previous year, the funds are secured. About the IT staff </w:t>
      </w:r>
      <w:r w:rsidR="00047E8E">
        <w:rPr>
          <w:rFonts w:ascii="Arial Narrow" w:hAnsi="Arial Narrow" w:cs="Times New Roman"/>
          <w:sz w:val="24"/>
          <w:szCs w:val="24"/>
          <w:lang w:val="en-GB"/>
        </w:rPr>
        <w:t xml:space="preserve">he </w:t>
      </w:r>
      <w:r w:rsidRPr="00D07E88">
        <w:rPr>
          <w:rFonts w:ascii="Arial Narrow" w:hAnsi="Arial Narrow" w:cs="Times New Roman"/>
          <w:sz w:val="24"/>
          <w:szCs w:val="24"/>
          <w:lang w:val="en-GB"/>
        </w:rPr>
        <w:t>note</w:t>
      </w:r>
      <w:r w:rsidR="00047E8E">
        <w:rPr>
          <w:rFonts w:ascii="Arial Narrow" w:hAnsi="Arial Narrow" w:cs="Times New Roman"/>
          <w:sz w:val="24"/>
          <w:szCs w:val="24"/>
          <w:lang w:val="en-GB"/>
        </w:rPr>
        <w:t xml:space="preserve">d </w:t>
      </w:r>
      <w:r w:rsidRPr="00D07E88">
        <w:rPr>
          <w:rFonts w:ascii="Arial Narrow" w:hAnsi="Arial Narrow" w:cs="Times New Roman"/>
          <w:sz w:val="24"/>
          <w:szCs w:val="24"/>
          <w:lang w:val="en-GB"/>
        </w:rPr>
        <w:t>that it is difficult for the Ministry to secure IT</w:t>
      </w:r>
      <w:r w:rsidR="00E86AF3">
        <w:rPr>
          <w:rFonts w:ascii="Arial Narrow" w:hAnsi="Arial Narrow" w:cs="Times New Roman"/>
          <w:sz w:val="24"/>
          <w:szCs w:val="24"/>
          <w:lang w:val="en-GB"/>
        </w:rPr>
        <w:t xml:space="preserve"> staff in the Ministry and the A</w:t>
      </w:r>
      <w:r w:rsidRPr="00D07E88">
        <w:rPr>
          <w:rFonts w:ascii="Arial Narrow" w:hAnsi="Arial Narrow" w:cs="Times New Roman"/>
          <w:sz w:val="24"/>
          <w:szCs w:val="24"/>
          <w:lang w:val="en-GB"/>
        </w:rPr>
        <w:t xml:space="preserve">gency. </w:t>
      </w:r>
    </w:p>
    <w:p w14:paraId="2EA95D6A" w14:textId="1FAB70BB" w:rsidR="00D07E88" w:rsidRPr="00D07E88" w:rsidRDefault="00D07E88" w:rsidP="00D07E88">
      <w:pPr>
        <w:numPr>
          <w:ilvl w:val="0"/>
          <w:numId w:val="6"/>
        </w:numPr>
        <w:spacing w:after="120" w:line="240" w:lineRule="auto"/>
        <w:contextualSpacing/>
        <w:jc w:val="both"/>
        <w:rPr>
          <w:rFonts w:ascii="Arial Narrow" w:hAnsi="Arial Narrow" w:cs="Times New Roman"/>
          <w:sz w:val="24"/>
          <w:szCs w:val="24"/>
          <w:lang w:val="en-GB"/>
        </w:rPr>
      </w:pPr>
      <w:r w:rsidRPr="00D07E88">
        <w:rPr>
          <w:rFonts w:ascii="Arial Narrow" w:hAnsi="Arial Narrow" w:cs="Times New Roman"/>
          <w:sz w:val="24"/>
          <w:szCs w:val="24"/>
          <w:lang w:val="en-GB"/>
        </w:rPr>
        <w:t>Regarding national funds to sustain land consolidation and small scale irrigations, from national budget for 2022 are secured</w:t>
      </w:r>
      <w:r w:rsidR="00E86AF3">
        <w:rPr>
          <w:rFonts w:ascii="Arial Narrow" w:hAnsi="Arial Narrow" w:cs="Times New Roman"/>
          <w:sz w:val="24"/>
          <w:szCs w:val="24"/>
          <w:lang w:val="en-GB"/>
        </w:rPr>
        <w:t>. Hence,</w:t>
      </w:r>
      <w:r w:rsidRPr="00D07E88">
        <w:rPr>
          <w:rFonts w:ascii="Arial Narrow" w:hAnsi="Arial Narrow" w:cs="Times New Roman"/>
          <w:sz w:val="24"/>
          <w:szCs w:val="24"/>
          <w:lang w:val="en-GB"/>
        </w:rPr>
        <w:t xml:space="preserve"> half million euro</w:t>
      </w:r>
      <w:r w:rsidR="00E86AF3">
        <w:rPr>
          <w:rFonts w:ascii="Arial Narrow" w:hAnsi="Arial Narrow" w:cs="Times New Roman"/>
          <w:sz w:val="24"/>
          <w:szCs w:val="24"/>
          <w:lang w:val="en-GB"/>
        </w:rPr>
        <w:t>s</w:t>
      </w:r>
      <w:r w:rsidRPr="00D07E88">
        <w:rPr>
          <w:rFonts w:ascii="Arial Narrow" w:hAnsi="Arial Narrow" w:cs="Times New Roman"/>
          <w:sz w:val="24"/>
          <w:szCs w:val="24"/>
          <w:lang w:val="en-GB"/>
        </w:rPr>
        <w:t xml:space="preserve"> for construction of agriculture infrastructure in consolidation project and it is additionally secured national funds for around 1.3 million euro for Kolibari small scale irrigation system. </w:t>
      </w:r>
    </w:p>
    <w:p w14:paraId="32717FBA" w14:textId="4E2B37E5" w:rsidR="00D07E88" w:rsidRDefault="00D07E88" w:rsidP="00D07E88">
      <w:pPr>
        <w:numPr>
          <w:ilvl w:val="0"/>
          <w:numId w:val="6"/>
        </w:numPr>
        <w:spacing w:after="120" w:line="240" w:lineRule="auto"/>
        <w:contextualSpacing/>
        <w:jc w:val="both"/>
        <w:rPr>
          <w:rFonts w:ascii="Arial Narrow" w:hAnsi="Arial Narrow" w:cs="Times New Roman"/>
          <w:sz w:val="24"/>
          <w:szCs w:val="24"/>
          <w:lang w:val="en-GB"/>
        </w:rPr>
      </w:pPr>
      <w:r w:rsidRPr="00D07E88">
        <w:rPr>
          <w:rFonts w:ascii="Arial Narrow" w:hAnsi="Arial Narrow" w:cs="Times New Roman"/>
          <w:sz w:val="24"/>
          <w:szCs w:val="24"/>
          <w:lang w:val="en-GB"/>
        </w:rPr>
        <w:t xml:space="preserve">For the development of the suspension of the works related to the construction of the small scale irrigation system in Rankovce and availability of the construction of rendering plant, the Ministry sent a letter to the EUD access to site about the constructor. A new location is being negotiated. </w:t>
      </w:r>
    </w:p>
    <w:p w14:paraId="6B0C3AB5" w14:textId="77777777" w:rsidR="00E00AA1" w:rsidRPr="00D07E88" w:rsidRDefault="00E00AA1" w:rsidP="00882EE4">
      <w:pPr>
        <w:spacing w:after="120" w:line="240" w:lineRule="auto"/>
        <w:ind w:left="360"/>
        <w:contextualSpacing/>
        <w:jc w:val="both"/>
        <w:rPr>
          <w:rFonts w:ascii="Arial Narrow" w:hAnsi="Arial Narrow" w:cs="Times New Roman"/>
          <w:sz w:val="24"/>
          <w:szCs w:val="24"/>
          <w:lang w:val="en-GB"/>
        </w:rPr>
      </w:pPr>
    </w:p>
    <w:p w14:paraId="3A29E2AF" w14:textId="47E6AA8D" w:rsidR="00D07E88" w:rsidRPr="00D07E88" w:rsidRDefault="0065345C" w:rsidP="00417F36">
      <w:pPr>
        <w:spacing w:after="0" w:line="259" w:lineRule="auto"/>
        <w:jc w:val="both"/>
        <w:rPr>
          <w:rFonts w:ascii="Arial Narrow" w:hAnsi="Arial Narrow"/>
          <w:sz w:val="24"/>
          <w:szCs w:val="24"/>
          <w:lang w:val="en-GB"/>
        </w:rPr>
      </w:pPr>
      <w:r>
        <w:rPr>
          <w:rFonts w:ascii="Arial Narrow" w:hAnsi="Arial Narrow"/>
          <w:sz w:val="24"/>
          <w:szCs w:val="24"/>
          <w:lang w:val="en-GB"/>
        </w:rPr>
        <w:t>The r</w:t>
      </w:r>
      <w:r w:rsidR="00367C52" w:rsidRPr="00367C52">
        <w:rPr>
          <w:rFonts w:ascii="Arial Narrow" w:hAnsi="Arial Narrow"/>
          <w:sz w:val="24"/>
          <w:szCs w:val="24"/>
          <w:lang w:val="en-GB"/>
        </w:rPr>
        <w:t xml:space="preserve">epresentative </w:t>
      </w:r>
      <w:r w:rsidR="00417F36">
        <w:rPr>
          <w:rFonts w:ascii="Arial Narrow" w:hAnsi="Arial Narrow"/>
          <w:sz w:val="24"/>
          <w:szCs w:val="24"/>
          <w:lang w:val="en-GB"/>
        </w:rPr>
        <w:t>of</w:t>
      </w:r>
      <w:r w:rsidR="00367C52" w:rsidRPr="00367C52">
        <w:rPr>
          <w:rFonts w:ascii="Arial Narrow" w:hAnsi="Arial Narrow"/>
          <w:sz w:val="24"/>
          <w:szCs w:val="24"/>
          <w:lang w:val="en-GB"/>
        </w:rPr>
        <w:t xml:space="preserve"> </w:t>
      </w:r>
      <w:r w:rsidR="00B90FC3" w:rsidRPr="00367C52">
        <w:rPr>
          <w:rFonts w:ascii="Arial Narrow" w:hAnsi="Arial Narrow"/>
          <w:sz w:val="24"/>
          <w:szCs w:val="24"/>
          <w:lang w:val="en-GB"/>
        </w:rPr>
        <w:t>the</w:t>
      </w:r>
      <w:r w:rsidR="00D07E88" w:rsidRPr="00367C52">
        <w:rPr>
          <w:rFonts w:ascii="Arial Narrow" w:hAnsi="Arial Narrow"/>
          <w:sz w:val="24"/>
          <w:szCs w:val="24"/>
          <w:lang w:val="en-GB"/>
        </w:rPr>
        <w:t xml:space="preserve"> IPARD Paying Agency</w:t>
      </w:r>
      <w:r w:rsidR="00D07E88" w:rsidRPr="00D07E88">
        <w:rPr>
          <w:rFonts w:ascii="Arial Narrow" w:hAnsi="Arial Narrow"/>
          <w:sz w:val="24"/>
          <w:szCs w:val="24"/>
          <w:lang w:val="en-GB"/>
        </w:rPr>
        <w:t xml:space="preserve"> took the floor and gave an overall presentation about the state of play within the agency. He noted that </w:t>
      </w:r>
      <w:r w:rsidR="00963C91">
        <w:rPr>
          <w:rFonts w:ascii="Arial Narrow" w:hAnsi="Arial Narrow"/>
          <w:sz w:val="24"/>
          <w:szCs w:val="24"/>
          <w:lang w:val="en-GB"/>
        </w:rPr>
        <w:t xml:space="preserve">the </w:t>
      </w:r>
      <w:r w:rsidR="00D07E88" w:rsidRPr="00D07E88">
        <w:rPr>
          <w:rFonts w:ascii="Arial Narrow" w:hAnsi="Arial Narrow"/>
          <w:sz w:val="24"/>
          <w:szCs w:val="24"/>
          <w:lang w:val="en-GB"/>
        </w:rPr>
        <w:t xml:space="preserve">bottlenecks issue within the agency remains the lack of staff which is a moving target and goes up and down. They already had a public offer for recruitments about 27 people out of which 24 of them were realised. </w:t>
      </w:r>
    </w:p>
    <w:p w14:paraId="73EA2A6A" w14:textId="4D07F45B" w:rsidR="00D07E88" w:rsidRPr="00D07E88" w:rsidRDefault="00D07E88" w:rsidP="00D07E88">
      <w:pPr>
        <w:numPr>
          <w:ilvl w:val="0"/>
          <w:numId w:val="6"/>
        </w:numPr>
        <w:spacing w:after="120" w:line="240" w:lineRule="auto"/>
        <w:contextualSpacing/>
        <w:jc w:val="both"/>
        <w:rPr>
          <w:rFonts w:ascii="Arial Narrow" w:hAnsi="Arial Narrow"/>
          <w:sz w:val="24"/>
          <w:szCs w:val="24"/>
          <w:lang w:val="en-GB"/>
        </w:rPr>
      </w:pPr>
      <w:r w:rsidRPr="00D07E88">
        <w:rPr>
          <w:rFonts w:ascii="Arial Narrow" w:hAnsi="Arial Narrow"/>
          <w:sz w:val="24"/>
          <w:szCs w:val="24"/>
          <w:lang w:val="en-GB"/>
        </w:rPr>
        <w:t>In terms of the retention policy, it is highly appreciated and recognize</w:t>
      </w:r>
      <w:r w:rsidR="005D32DF">
        <w:rPr>
          <w:rFonts w:ascii="Arial Narrow" w:hAnsi="Arial Narrow"/>
          <w:sz w:val="24"/>
          <w:szCs w:val="24"/>
          <w:lang w:val="en-GB"/>
        </w:rPr>
        <w:t>d</w:t>
      </w:r>
      <w:r w:rsidRPr="00D07E88">
        <w:rPr>
          <w:rFonts w:ascii="Arial Narrow" w:hAnsi="Arial Narrow"/>
          <w:sz w:val="24"/>
          <w:szCs w:val="24"/>
          <w:lang w:val="en-GB"/>
        </w:rPr>
        <w:t xml:space="preserve"> by the people working in the sectors which are implementing the IPARD. </w:t>
      </w:r>
    </w:p>
    <w:p w14:paraId="796A1259" w14:textId="7729AF7F" w:rsidR="00D07E88" w:rsidRPr="00D07E88" w:rsidRDefault="00D07E88" w:rsidP="00D07E88">
      <w:pPr>
        <w:numPr>
          <w:ilvl w:val="0"/>
          <w:numId w:val="6"/>
        </w:numPr>
        <w:spacing w:after="120" w:line="240" w:lineRule="auto"/>
        <w:contextualSpacing/>
        <w:jc w:val="both"/>
        <w:rPr>
          <w:rFonts w:ascii="Arial Narrow" w:hAnsi="Arial Narrow"/>
          <w:sz w:val="24"/>
          <w:szCs w:val="24"/>
          <w:lang w:val="en-GB"/>
        </w:rPr>
      </w:pPr>
      <w:r w:rsidRPr="00D07E88">
        <w:rPr>
          <w:rFonts w:ascii="Arial Narrow" w:hAnsi="Arial Narrow"/>
          <w:sz w:val="24"/>
          <w:szCs w:val="24"/>
          <w:lang w:val="en-GB"/>
        </w:rPr>
        <w:t>The agency does not have de</w:t>
      </w:r>
      <w:r w:rsidR="00417F36">
        <w:rPr>
          <w:rFonts w:ascii="Arial Narrow" w:hAnsi="Arial Narrow"/>
          <w:sz w:val="24"/>
          <w:szCs w:val="24"/>
          <w:lang w:val="en-GB"/>
        </w:rPr>
        <w:t>-</w:t>
      </w:r>
      <w:r w:rsidRPr="00D07E88">
        <w:rPr>
          <w:rFonts w:ascii="Arial Narrow" w:hAnsi="Arial Narrow"/>
          <w:sz w:val="24"/>
          <w:szCs w:val="24"/>
          <w:lang w:val="en-GB"/>
        </w:rPr>
        <w:t xml:space="preserve">commitments. They have contracted 52 million out of 60 from IPARD </w:t>
      </w:r>
      <w:r w:rsidR="005D32DF">
        <w:rPr>
          <w:rFonts w:ascii="Arial Narrow" w:hAnsi="Arial Narrow"/>
          <w:sz w:val="24"/>
          <w:szCs w:val="24"/>
          <w:lang w:val="en-GB"/>
        </w:rPr>
        <w:t>II</w:t>
      </w:r>
      <w:r w:rsidRPr="00D07E88">
        <w:rPr>
          <w:rFonts w:ascii="Arial Narrow" w:hAnsi="Arial Narrow"/>
          <w:sz w:val="24"/>
          <w:szCs w:val="24"/>
          <w:lang w:val="en-GB"/>
        </w:rPr>
        <w:t xml:space="preserve"> and they are expecting to use the whole amount which is allocated for North Macedonia within the IPARD II program. North Macedonia is one of the first countries in the WB to have the IPARD III program adopted which is a huge success and it shows that the people are doing good job. </w:t>
      </w:r>
    </w:p>
    <w:p w14:paraId="754EEB9F" w14:textId="02AAB495" w:rsidR="00D07E88" w:rsidRDefault="00D07E88" w:rsidP="00D07E88">
      <w:pPr>
        <w:numPr>
          <w:ilvl w:val="0"/>
          <w:numId w:val="6"/>
        </w:numPr>
        <w:spacing w:after="120" w:line="240" w:lineRule="auto"/>
        <w:contextualSpacing/>
        <w:jc w:val="both"/>
        <w:rPr>
          <w:rFonts w:ascii="Arial Narrow" w:hAnsi="Arial Narrow"/>
          <w:sz w:val="24"/>
          <w:szCs w:val="24"/>
          <w:lang w:val="en-GB"/>
        </w:rPr>
      </w:pPr>
      <w:r w:rsidRPr="00D07E88">
        <w:rPr>
          <w:rFonts w:ascii="Arial Narrow" w:hAnsi="Arial Narrow"/>
          <w:sz w:val="24"/>
          <w:szCs w:val="24"/>
          <w:lang w:val="en-GB"/>
        </w:rPr>
        <w:t xml:space="preserve">The working conditions are not so good, so they are looking forward in a new building as soon as possible. </w:t>
      </w:r>
    </w:p>
    <w:p w14:paraId="69DE7545" w14:textId="77777777" w:rsidR="005D32DF" w:rsidRPr="00D07E88" w:rsidRDefault="005D32DF" w:rsidP="00882EE4">
      <w:pPr>
        <w:spacing w:after="120" w:line="240" w:lineRule="auto"/>
        <w:ind w:left="720"/>
        <w:contextualSpacing/>
        <w:jc w:val="both"/>
        <w:rPr>
          <w:rFonts w:ascii="Arial Narrow" w:hAnsi="Arial Narrow"/>
          <w:sz w:val="24"/>
          <w:szCs w:val="24"/>
          <w:lang w:val="en-GB"/>
        </w:rPr>
      </w:pPr>
    </w:p>
    <w:p w14:paraId="6FB22660" w14:textId="38D740C2" w:rsidR="00D07E88" w:rsidRPr="00D07E88" w:rsidRDefault="0065345C" w:rsidP="00417F36">
      <w:pPr>
        <w:spacing w:after="0" w:line="259" w:lineRule="auto"/>
        <w:jc w:val="both"/>
        <w:rPr>
          <w:rFonts w:ascii="Arial Narrow" w:hAnsi="Arial Narrow"/>
          <w:sz w:val="24"/>
          <w:szCs w:val="24"/>
        </w:rPr>
      </w:pPr>
      <w:r>
        <w:rPr>
          <w:rFonts w:ascii="Arial Narrow" w:hAnsi="Arial Narrow"/>
          <w:sz w:val="24"/>
          <w:szCs w:val="24"/>
          <w:lang w:val="en-GB"/>
        </w:rPr>
        <w:t>The r</w:t>
      </w:r>
      <w:r w:rsidRPr="00367C52">
        <w:rPr>
          <w:rFonts w:ascii="Arial Narrow" w:hAnsi="Arial Narrow"/>
          <w:sz w:val="24"/>
          <w:szCs w:val="24"/>
          <w:lang w:val="en-GB"/>
        </w:rPr>
        <w:t>epresentative of EUD</w:t>
      </w:r>
      <w:r w:rsidRPr="00D07E88">
        <w:rPr>
          <w:rFonts w:ascii="Arial Narrow" w:hAnsi="Arial Narrow"/>
          <w:sz w:val="24"/>
          <w:szCs w:val="24"/>
        </w:rPr>
        <w:t xml:space="preserve"> </w:t>
      </w:r>
      <w:r w:rsidR="00FA57CA" w:rsidRPr="00D07E88">
        <w:rPr>
          <w:rFonts w:ascii="Arial Narrow" w:hAnsi="Arial Narrow"/>
          <w:sz w:val="24"/>
          <w:szCs w:val="24"/>
        </w:rPr>
        <w:t>gave a state of play and touch</w:t>
      </w:r>
      <w:r w:rsidR="00FA57CA">
        <w:rPr>
          <w:rFonts w:ascii="Arial Narrow" w:hAnsi="Arial Narrow"/>
          <w:sz w:val="24"/>
          <w:szCs w:val="24"/>
        </w:rPr>
        <w:t>ed</w:t>
      </w:r>
      <w:r w:rsidR="00FA57CA" w:rsidRPr="00D07E88">
        <w:rPr>
          <w:rFonts w:ascii="Arial Narrow" w:hAnsi="Arial Narrow"/>
          <w:sz w:val="24"/>
          <w:szCs w:val="24"/>
        </w:rPr>
        <w:t xml:space="preserve"> upon </w:t>
      </w:r>
      <w:r w:rsidR="00FA57CA">
        <w:rPr>
          <w:rFonts w:ascii="Arial Narrow" w:hAnsi="Arial Narrow"/>
          <w:sz w:val="24"/>
          <w:szCs w:val="24"/>
        </w:rPr>
        <w:t xml:space="preserve">critical issues on the sectors </w:t>
      </w:r>
      <w:r w:rsidR="00D07E88" w:rsidRPr="00D07E88">
        <w:rPr>
          <w:rFonts w:ascii="Arial Narrow" w:hAnsi="Arial Narrow"/>
          <w:sz w:val="24"/>
          <w:szCs w:val="24"/>
        </w:rPr>
        <w:t>education,</w:t>
      </w:r>
      <w:r w:rsidR="00FA57CA">
        <w:rPr>
          <w:rFonts w:ascii="Arial Narrow" w:hAnsi="Arial Narrow"/>
          <w:sz w:val="24"/>
          <w:szCs w:val="24"/>
        </w:rPr>
        <w:t xml:space="preserve"> social policies and employment.</w:t>
      </w:r>
    </w:p>
    <w:p w14:paraId="20771535" w14:textId="77777777" w:rsidR="00D07E88" w:rsidRPr="00D07E88" w:rsidRDefault="00D07E88" w:rsidP="00D07E88">
      <w:pPr>
        <w:numPr>
          <w:ilvl w:val="0"/>
          <w:numId w:val="6"/>
        </w:numPr>
        <w:spacing w:after="120" w:line="240" w:lineRule="auto"/>
        <w:contextualSpacing/>
        <w:jc w:val="both"/>
        <w:rPr>
          <w:rFonts w:ascii="Arial Narrow" w:hAnsi="Arial Narrow" w:cs="Times New Roman"/>
          <w:sz w:val="24"/>
          <w:szCs w:val="24"/>
          <w:lang w:val="en-GB"/>
        </w:rPr>
      </w:pPr>
      <w:r w:rsidRPr="00D07E88">
        <w:rPr>
          <w:rFonts w:ascii="Arial Narrow" w:hAnsi="Arial Narrow"/>
          <w:sz w:val="24"/>
          <w:szCs w:val="24"/>
          <w:lang w:val="en-GB"/>
        </w:rPr>
        <w:t>A</w:t>
      </w:r>
      <w:r w:rsidRPr="00D07E88">
        <w:rPr>
          <w:rFonts w:ascii="Arial Narrow" w:hAnsi="Arial Narrow" w:cs="Times New Roman"/>
          <w:sz w:val="24"/>
          <w:szCs w:val="24"/>
          <w:lang w:val="en-GB"/>
        </w:rPr>
        <w:t>fter a successful contracting period in 2021, education sector is facing a big challenge in terms of the implementation of several projects that need to be properly lead and coordinated by the leadership of the Ministry.</w:t>
      </w:r>
    </w:p>
    <w:p w14:paraId="13754E20" w14:textId="77777777" w:rsidR="00D07E88" w:rsidRPr="00D07E88" w:rsidRDefault="00D07E88" w:rsidP="00D07E88">
      <w:pPr>
        <w:numPr>
          <w:ilvl w:val="0"/>
          <w:numId w:val="6"/>
        </w:numPr>
        <w:spacing w:after="120" w:line="240" w:lineRule="auto"/>
        <w:contextualSpacing/>
        <w:jc w:val="both"/>
        <w:rPr>
          <w:rFonts w:ascii="Arial Narrow" w:hAnsi="Arial Narrow" w:cs="Times New Roman"/>
          <w:sz w:val="24"/>
          <w:szCs w:val="24"/>
          <w:lang w:val="en-GB"/>
        </w:rPr>
      </w:pPr>
      <w:r w:rsidRPr="00D07E88">
        <w:rPr>
          <w:rFonts w:ascii="Arial Narrow" w:hAnsi="Arial Narrow" w:cs="Times New Roman"/>
          <w:sz w:val="24"/>
          <w:szCs w:val="24"/>
          <w:lang w:val="en-GB"/>
        </w:rPr>
        <w:t xml:space="preserve">Due to the COVID-19 situation, the Sector Reform Contract EU for Youth is also affected by delays related to the implementation of the VET policy reform and legislation. Discussions are ongoing for modification of the intervention.  They expect the authorities to mobilise all necessary resources to achieve the targets related to the employment component by end 2022. </w:t>
      </w:r>
    </w:p>
    <w:p w14:paraId="1642DA20" w14:textId="77777777" w:rsidR="00D07E88" w:rsidRPr="00D07E88" w:rsidRDefault="00D07E88" w:rsidP="00D07E88">
      <w:pPr>
        <w:numPr>
          <w:ilvl w:val="0"/>
          <w:numId w:val="6"/>
        </w:numPr>
        <w:spacing w:after="120" w:line="240" w:lineRule="auto"/>
        <w:contextualSpacing/>
        <w:jc w:val="both"/>
        <w:rPr>
          <w:rFonts w:ascii="Arial Narrow" w:hAnsi="Arial Narrow" w:cs="Times New Roman"/>
          <w:sz w:val="24"/>
          <w:szCs w:val="24"/>
          <w:lang w:val="en-GB"/>
        </w:rPr>
      </w:pPr>
      <w:r w:rsidRPr="00D07E88">
        <w:rPr>
          <w:rFonts w:ascii="Arial Narrow" w:hAnsi="Arial Narrow" w:cs="Times New Roman"/>
          <w:sz w:val="24"/>
          <w:szCs w:val="24"/>
          <w:lang w:val="en-GB"/>
        </w:rPr>
        <w:t>An Action plan on detailed steps to be taken, the deadlines towards each step in the reform, including achievement of the indicators should be prepared and monitored regularly.</w:t>
      </w:r>
    </w:p>
    <w:p w14:paraId="1DB6AF74" w14:textId="77777777" w:rsidR="00D07E88" w:rsidRPr="00D07E88" w:rsidRDefault="00D07E88" w:rsidP="001F7302">
      <w:pPr>
        <w:numPr>
          <w:ilvl w:val="0"/>
          <w:numId w:val="6"/>
        </w:numPr>
        <w:spacing w:after="0" w:line="240" w:lineRule="auto"/>
        <w:jc w:val="both"/>
        <w:rPr>
          <w:rFonts w:ascii="Arial Narrow" w:hAnsi="Arial Narrow" w:cs="Times New Roman"/>
          <w:sz w:val="24"/>
          <w:szCs w:val="24"/>
          <w:lang w:val="en-GB"/>
        </w:rPr>
      </w:pPr>
      <w:r w:rsidRPr="00D07E88">
        <w:rPr>
          <w:rFonts w:ascii="Arial Narrow" w:hAnsi="Arial Narrow" w:cs="Times New Roman"/>
          <w:sz w:val="24"/>
          <w:szCs w:val="24"/>
          <w:lang w:val="en-GB"/>
        </w:rPr>
        <w:t>Policy dialogue and donor coordination need also to be improved both in education and employment sector with the aim of improving the effectiveness of EU interventions.</w:t>
      </w:r>
    </w:p>
    <w:p w14:paraId="0475C6F7" w14:textId="77777777" w:rsidR="00D07E88" w:rsidRPr="00D07E88" w:rsidRDefault="00D07E88" w:rsidP="001F7302">
      <w:pPr>
        <w:numPr>
          <w:ilvl w:val="0"/>
          <w:numId w:val="6"/>
        </w:numPr>
        <w:spacing w:after="0" w:line="240" w:lineRule="auto"/>
        <w:jc w:val="both"/>
        <w:rPr>
          <w:rFonts w:ascii="Arial Narrow" w:hAnsi="Arial Narrow" w:cs="Times New Roman"/>
          <w:sz w:val="24"/>
          <w:szCs w:val="24"/>
          <w:lang w:val="en-GB"/>
        </w:rPr>
      </w:pPr>
      <w:r w:rsidRPr="00D07E88">
        <w:rPr>
          <w:rFonts w:ascii="Arial Narrow" w:hAnsi="Arial Narrow" w:cs="Times New Roman"/>
          <w:sz w:val="24"/>
          <w:szCs w:val="24"/>
          <w:lang w:val="en-GB"/>
        </w:rPr>
        <w:t xml:space="preserve">In the employment and social inclusion area, an issue of concern is the lengthy preparation of the proposal for time extension of grant project implemented by the Employment Service Agency under indirect management. </w:t>
      </w:r>
    </w:p>
    <w:p w14:paraId="355EB2B2" w14:textId="77777777" w:rsidR="00D07E88" w:rsidRPr="00D07E88" w:rsidRDefault="00D07E88" w:rsidP="00D07E88">
      <w:pPr>
        <w:numPr>
          <w:ilvl w:val="0"/>
          <w:numId w:val="6"/>
        </w:numPr>
        <w:spacing w:after="120" w:line="240" w:lineRule="auto"/>
        <w:jc w:val="both"/>
        <w:rPr>
          <w:rFonts w:ascii="Arial Narrow" w:hAnsi="Arial Narrow" w:cs="Times New Roman"/>
          <w:sz w:val="24"/>
          <w:szCs w:val="24"/>
          <w:lang w:val="en-GB"/>
        </w:rPr>
      </w:pPr>
      <w:r w:rsidRPr="00D07E88">
        <w:rPr>
          <w:rFonts w:ascii="Arial Narrow" w:hAnsi="Arial Narrow" w:cs="Times New Roman"/>
          <w:sz w:val="24"/>
          <w:szCs w:val="24"/>
          <w:lang w:val="en-GB"/>
        </w:rPr>
        <w:t xml:space="preserve">Additionally, several projects managed by the Ministry of Labour and Social Policy were affected by the COVID-19 crisis and require time extension. The Ministry of Labour and Social Policy should ensure sooner preparation of the required amendments, to keep the projects’ implementation uninterrupted. </w:t>
      </w:r>
    </w:p>
    <w:p w14:paraId="3949C3CF" w14:textId="77777777" w:rsidR="00417F36" w:rsidRDefault="00417F36" w:rsidP="00D07E88">
      <w:pPr>
        <w:spacing w:after="120" w:line="259" w:lineRule="auto"/>
        <w:jc w:val="both"/>
        <w:rPr>
          <w:rFonts w:ascii="Arial Narrow" w:hAnsi="Arial Narrow"/>
          <w:sz w:val="24"/>
          <w:szCs w:val="24"/>
          <w:lang w:val="en-GB"/>
        </w:rPr>
      </w:pPr>
    </w:p>
    <w:p w14:paraId="5DE9A494" w14:textId="77777777" w:rsidR="00417F36" w:rsidRDefault="00417F36" w:rsidP="00D07E88">
      <w:pPr>
        <w:spacing w:after="120" w:line="259" w:lineRule="auto"/>
        <w:jc w:val="both"/>
        <w:rPr>
          <w:rFonts w:ascii="Arial Narrow" w:hAnsi="Arial Narrow"/>
          <w:sz w:val="24"/>
          <w:szCs w:val="24"/>
          <w:lang w:val="en-GB"/>
        </w:rPr>
      </w:pPr>
    </w:p>
    <w:p w14:paraId="0CFA1CA7" w14:textId="08EE4E98" w:rsidR="00D07E88" w:rsidRPr="00D07E88" w:rsidRDefault="0065345C" w:rsidP="00417F36">
      <w:pPr>
        <w:spacing w:after="0" w:line="259" w:lineRule="auto"/>
        <w:jc w:val="both"/>
        <w:rPr>
          <w:rFonts w:ascii="Arial Narrow" w:hAnsi="Arial Narrow" w:cs="Times New Roman"/>
          <w:sz w:val="24"/>
          <w:szCs w:val="24"/>
        </w:rPr>
      </w:pPr>
      <w:r>
        <w:rPr>
          <w:rFonts w:ascii="Arial Narrow" w:hAnsi="Arial Narrow"/>
          <w:sz w:val="24"/>
          <w:szCs w:val="24"/>
          <w:lang w:val="en-GB"/>
        </w:rPr>
        <w:t>The r</w:t>
      </w:r>
      <w:r w:rsidR="00367C52" w:rsidRPr="00367C52">
        <w:rPr>
          <w:rFonts w:ascii="Arial Narrow" w:hAnsi="Arial Narrow"/>
          <w:sz w:val="24"/>
          <w:szCs w:val="24"/>
          <w:lang w:val="en-GB"/>
        </w:rPr>
        <w:t xml:space="preserve">epresentative of </w:t>
      </w:r>
      <w:r w:rsidR="00417F36">
        <w:rPr>
          <w:rFonts w:ascii="Arial Narrow" w:hAnsi="Arial Narrow"/>
          <w:sz w:val="24"/>
          <w:szCs w:val="24"/>
          <w:lang w:val="en-GB"/>
        </w:rPr>
        <w:t xml:space="preserve">the </w:t>
      </w:r>
      <w:r w:rsidR="00D07E88" w:rsidRPr="00367C52">
        <w:rPr>
          <w:rFonts w:ascii="Arial Narrow" w:hAnsi="Arial Narrow" w:cs="Times New Roman"/>
          <w:sz w:val="24"/>
          <w:szCs w:val="24"/>
        </w:rPr>
        <w:t xml:space="preserve">Ministry of </w:t>
      </w:r>
      <w:r w:rsidR="00417F36">
        <w:rPr>
          <w:rFonts w:ascii="Arial Narrow" w:hAnsi="Arial Narrow" w:cs="Times New Roman"/>
          <w:sz w:val="24"/>
          <w:szCs w:val="24"/>
        </w:rPr>
        <w:t>L</w:t>
      </w:r>
      <w:r w:rsidR="00D07E88" w:rsidRPr="00367C52">
        <w:rPr>
          <w:rFonts w:ascii="Arial Narrow" w:hAnsi="Arial Narrow" w:cs="Times New Roman"/>
          <w:sz w:val="24"/>
          <w:szCs w:val="24"/>
        </w:rPr>
        <w:t>abor an</w:t>
      </w:r>
      <w:r w:rsidR="00963C91" w:rsidRPr="00367C52">
        <w:rPr>
          <w:rFonts w:ascii="Arial Narrow" w:hAnsi="Arial Narrow" w:cs="Times New Roman"/>
          <w:sz w:val="24"/>
          <w:szCs w:val="24"/>
        </w:rPr>
        <w:t xml:space="preserve">d </w:t>
      </w:r>
      <w:r w:rsidR="00417F36">
        <w:rPr>
          <w:rFonts w:ascii="Arial Narrow" w:hAnsi="Arial Narrow" w:cs="Times New Roman"/>
          <w:sz w:val="24"/>
          <w:szCs w:val="24"/>
        </w:rPr>
        <w:t>Social P</w:t>
      </w:r>
      <w:r w:rsidR="00963C91" w:rsidRPr="00367C52">
        <w:rPr>
          <w:rFonts w:ascii="Arial Narrow" w:hAnsi="Arial Narrow" w:cs="Times New Roman"/>
          <w:sz w:val="24"/>
          <w:szCs w:val="24"/>
        </w:rPr>
        <w:t>olicy</w:t>
      </w:r>
      <w:r w:rsidR="00963C91">
        <w:rPr>
          <w:rFonts w:ascii="Arial Narrow" w:hAnsi="Arial Narrow" w:cs="Times New Roman"/>
          <w:b/>
          <w:sz w:val="24"/>
          <w:szCs w:val="24"/>
        </w:rPr>
        <w:t xml:space="preserve"> </w:t>
      </w:r>
      <w:r w:rsidR="00D07E88" w:rsidRPr="00D07E88">
        <w:rPr>
          <w:rFonts w:ascii="Arial Narrow" w:hAnsi="Arial Narrow" w:cs="Times New Roman"/>
          <w:sz w:val="24"/>
          <w:szCs w:val="24"/>
        </w:rPr>
        <w:t>took the floor and spoke about the direct</w:t>
      </w:r>
      <w:r w:rsidR="0009111C">
        <w:rPr>
          <w:rFonts w:ascii="Arial Narrow" w:hAnsi="Arial Narrow" w:cs="Times New Roman"/>
          <w:sz w:val="24"/>
          <w:szCs w:val="24"/>
        </w:rPr>
        <w:t xml:space="preserve"> grant which is implemented by Employment A</w:t>
      </w:r>
      <w:r w:rsidR="00D07E88" w:rsidRPr="00D07E88">
        <w:rPr>
          <w:rFonts w:ascii="Arial Narrow" w:hAnsi="Arial Narrow" w:cs="Times New Roman"/>
          <w:sz w:val="24"/>
          <w:szCs w:val="24"/>
        </w:rPr>
        <w:t xml:space="preserve">gency. </w:t>
      </w:r>
    </w:p>
    <w:p w14:paraId="7229D8CE" w14:textId="77777777" w:rsidR="00D07E88" w:rsidRPr="00D07E88" w:rsidRDefault="00D07E88" w:rsidP="00D07E88">
      <w:pPr>
        <w:numPr>
          <w:ilvl w:val="0"/>
          <w:numId w:val="6"/>
        </w:numPr>
        <w:spacing w:after="120" w:line="240" w:lineRule="auto"/>
        <w:contextualSpacing/>
        <w:jc w:val="both"/>
        <w:rPr>
          <w:rFonts w:ascii="Arial Narrow" w:hAnsi="Arial Narrow" w:cs="Times New Roman"/>
          <w:sz w:val="24"/>
          <w:szCs w:val="24"/>
          <w:lang w:val="en-GB"/>
        </w:rPr>
      </w:pPr>
      <w:r w:rsidRPr="00D07E88">
        <w:rPr>
          <w:rFonts w:ascii="Arial Narrow" w:hAnsi="Arial Narrow" w:cs="Times New Roman"/>
          <w:sz w:val="24"/>
          <w:szCs w:val="24"/>
          <w:lang w:val="en-GB"/>
        </w:rPr>
        <w:t xml:space="preserve">They have received the draft proposals and amendments by the agency and it was submitted officially with the Ministry and CFCD. They will consider it as a priority and the intention is to complete as soon as possible. The same goes also for the service project and technical assistance project where they are also in advance stage considering the extension of the project within the Ministry. </w:t>
      </w:r>
    </w:p>
    <w:p w14:paraId="4A6F4222" w14:textId="77777777" w:rsidR="00D07E88" w:rsidRPr="00D07E88" w:rsidRDefault="00D07E88" w:rsidP="00D07E88">
      <w:pPr>
        <w:numPr>
          <w:ilvl w:val="0"/>
          <w:numId w:val="6"/>
        </w:numPr>
        <w:spacing w:after="120" w:line="240" w:lineRule="auto"/>
        <w:contextualSpacing/>
        <w:jc w:val="both"/>
        <w:rPr>
          <w:rFonts w:ascii="Arial Narrow" w:hAnsi="Arial Narrow" w:cs="Times New Roman"/>
          <w:sz w:val="24"/>
          <w:szCs w:val="24"/>
          <w:lang w:val="en-GB"/>
        </w:rPr>
      </w:pPr>
      <w:r w:rsidRPr="00D07E88">
        <w:rPr>
          <w:rFonts w:ascii="Arial Narrow" w:hAnsi="Arial Narrow" w:cs="Times New Roman"/>
          <w:sz w:val="24"/>
          <w:szCs w:val="24"/>
          <w:lang w:val="en-GB"/>
        </w:rPr>
        <w:t xml:space="preserve">Regarding the EU for youth they are most referring to the delays on the side of the VET but in the modification they ask to set new targets for the unused funds related to the modernization of the buildings of the employment center, which is the only indicator which they failed to achieve together with the agency in 2020-2021. </w:t>
      </w:r>
    </w:p>
    <w:p w14:paraId="2948F063" w14:textId="05CF49A8" w:rsidR="00D07E88" w:rsidRDefault="00D07E88" w:rsidP="00D07E88">
      <w:pPr>
        <w:numPr>
          <w:ilvl w:val="0"/>
          <w:numId w:val="6"/>
        </w:numPr>
        <w:spacing w:after="120" w:line="240" w:lineRule="auto"/>
        <w:contextualSpacing/>
        <w:jc w:val="both"/>
        <w:rPr>
          <w:rFonts w:ascii="Arial Narrow" w:hAnsi="Arial Narrow" w:cs="Times New Roman"/>
          <w:sz w:val="24"/>
          <w:szCs w:val="24"/>
          <w:lang w:val="en-GB"/>
        </w:rPr>
      </w:pPr>
      <w:r w:rsidRPr="00D07E88">
        <w:rPr>
          <w:rFonts w:ascii="Arial Narrow" w:hAnsi="Arial Narrow" w:cs="Times New Roman"/>
          <w:sz w:val="24"/>
          <w:szCs w:val="24"/>
          <w:lang w:val="en-GB"/>
        </w:rPr>
        <w:t xml:space="preserve">On the donor coordination they started a new cycle of meetings on the sector working group and they commit to continue the discussion on the technical level. </w:t>
      </w:r>
    </w:p>
    <w:p w14:paraId="7C496DE5" w14:textId="77777777" w:rsidR="005D32DF" w:rsidRPr="00D07E88" w:rsidRDefault="005D32DF" w:rsidP="00882EE4">
      <w:pPr>
        <w:spacing w:after="120" w:line="240" w:lineRule="auto"/>
        <w:ind w:left="720"/>
        <w:contextualSpacing/>
        <w:jc w:val="both"/>
        <w:rPr>
          <w:rFonts w:ascii="Arial Narrow" w:hAnsi="Arial Narrow" w:cs="Times New Roman"/>
          <w:sz w:val="24"/>
          <w:szCs w:val="24"/>
          <w:lang w:val="en-GB"/>
        </w:rPr>
      </w:pPr>
    </w:p>
    <w:p w14:paraId="636C5639" w14:textId="4E14DBF8" w:rsidR="00D07E88" w:rsidRPr="00D07E88" w:rsidRDefault="0065345C" w:rsidP="00D07E88">
      <w:pPr>
        <w:spacing w:after="120" w:line="259" w:lineRule="auto"/>
        <w:jc w:val="both"/>
        <w:rPr>
          <w:rFonts w:ascii="Arial Narrow" w:hAnsi="Arial Narrow" w:cs="Times New Roman"/>
          <w:sz w:val="24"/>
          <w:szCs w:val="24"/>
        </w:rPr>
      </w:pPr>
      <w:r>
        <w:rPr>
          <w:rFonts w:ascii="Arial Narrow" w:hAnsi="Arial Narrow"/>
          <w:sz w:val="24"/>
          <w:szCs w:val="24"/>
          <w:lang w:val="en-GB"/>
        </w:rPr>
        <w:t>The r</w:t>
      </w:r>
      <w:r w:rsidR="00367C52" w:rsidRPr="00367C52">
        <w:rPr>
          <w:rFonts w:ascii="Arial Narrow" w:hAnsi="Arial Narrow"/>
          <w:sz w:val="24"/>
          <w:szCs w:val="24"/>
          <w:lang w:val="en-GB"/>
        </w:rPr>
        <w:t xml:space="preserve">epresentative of </w:t>
      </w:r>
      <w:r w:rsidR="00417F36">
        <w:rPr>
          <w:rFonts w:ascii="Arial Narrow" w:hAnsi="Arial Narrow"/>
          <w:sz w:val="24"/>
          <w:szCs w:val="24"/>
          <w:lang w:val="en-GB"/>
        </w:rPr>
        <w:t xml:space="preserve">the </w:t>
      </w:r>
      <w:r w:rsidR="00D07E88" w:rsidRPr="00367C52">
        <w:rPr>
          <w:rFonts w:ascii="Arial Narrow" w:hAnsi="Arial Narrow" w:cs="Times New Roman"/>
          <w:sz w:val="24"/>
          <w:szCs w:val="24"/>
        </w:rPr>
        <w:t xml:space="preserve">Ministry of </w:t>
      </w:r>
      <w:r w:rsidR="00417F36">
        <w:rPr>
          <w:rFonts w:ascii="Arial Narrow" w:hAnsi="Arial Narrow" w:cs="Times New Roman"/>
          <w:sz w:val="24"/>
          <w:szCs w:val="24"/>
        </w:rPr>
        <w:t>S</w:t>
      </w:r>
      <w:r w:rsidR="00D07E88" w:rsidRPr="00367C52">
        <w:rPr>
          <w:rFonts w:ascii="Arial Narrow" w:hAnsi="Arial Narrow" w:cs="Times New Roman"/>
          <w:sz w:val="24"/>
          <w:szCs w:val="24"/>
        </w:rPr>
        <w:t xml:space="preserve">cience and </w:t>
      </w:r>
      <w:r w:rsidR="00417F36">
        <w:rPr>
          <w:rFonts w:ascii="Arial Narrow" w:hAnsi="Arial Narrow" w:cs="Times New Roman"/>
          <w:sz w:val="24"/>
          <w:szCs w:val="24"/>
        </w:rPr>
        <w:t>E</w:t>
      </w:r>
      <w:r w:rsidR="00D07E88" w:rsidRPr="00367C52">
        <w:rPr>
          <w:rFonts w:ascii="Arial Narrow" w:hAnsi="Arial Narrow" w:cs="Times New Roman"/>
          <w:sz w:val="24"/>
          <w:szCs w:val="24"/>
        </w:rPr>
        <w:t>ducation raised an issue about the modification on sector budget support which is internal matter in which</w:t>
      </w:r>
      <w:r w:rsidR="00D07E88" w:rsidRPr="00D07E88">
        <w:rPr>
          <w:rFonts w:ascii="Arial Narrow" w:hAnsi="Arial Narrow" w:cs="Times New Roman"/>
          <w:sz w:val="24"/>
          <w:szCs w:val="24"/>
        </w:rPr>
        <w:t xml:space="preserve"> in parallel was raised as a question to EUD related directly to the requirements for the program request for the modification to be sent in the first quarter to the calendar year to the headquarters. She asked about details</w:t>
      </w:r>
      <w:r w:rsidR="0009111C">
        <w:rPr>
          <w:rFonts w:ascii="Arial Narrow" w:hAnsi="Arial Narrow" w:cs="Times New Roman"/>
          <w:sz w:val="24"/>
          <w:szCs w:val="24"/>
        </w:rPr>
        <w:t xml:space="preserve"> of</w:t>
      </w:r>
      <w:r w:rsidR="00D07E88" w:rsidRPr="00D07E88">
        <w:rPr>
          <w:rFonts w:ascii="Arial Narrow" w:hAnsi="Arial Narrow" w:cs="Times New Roman"/>
          <w:sz w:val="24"/>
          <w:szCs w:val="24"/>
        </w:rPr>
        <w:t xml:space="preserve"> the process.</w:t>
      </w:r>
      <w:r w:rsidR="00D6580F">
        <w:rPr>
          <w:rFonts w:ascii="Arial Narrow" w:hAnsi="Arial Narrow" w:cs="Times New Roman"/>
          <w:sz w:val="24"/>
          <w:szCs w:val="24"/>
        </w:rPr>
        <w:t xml:space="preserve"> </w:t>
      </w:r>
      <w:r w:rsidR="00417F36">
        <w:rPr>
          <w:rFonts w:ascii="Arial Narrow" w:hAnsi="Arial Narrow" w:cs="Times New Roman"/>
          <w:sz w:val="24"/>
          <w:szCs w:val="24"/>
        </w:rPr>
        <w:t>The representative of EUD i</w:t>
      </w:r>
      <w:r w:rsidR="00D07E88" w:rsidRPr="00D07E88">
        <w:rPr>
          <w:rFonts w:ascii="Arial Narrow" w:hAnsi="Arial Narrow" w:cs="Times New Roman"/>
          <w:sz w:val="24"/>
          <w:szCs w:val="24"/>
        </w:rPr>
        <w:t>nformed that</w:t>
      </w:r>
      <w:r w:rsidR="00D6580F">
        <w:rPr>
          <w:rFonts w:ascii="Arial Narrow" w:hAnsi="Arial Narrow" w:cs="Times New Roman"/>
          <w:sz w:val="24"/>
          <w:szCs w:val="24"/>
        </w:rPr>
        <w:t xml:space="preserve"> the</w:t>
      </w:r>
      <w:r w:rsidR="00D07E88" w:rsidRPr="00D07E88">
        <w:rPr>
          <w:rFonts w:ascii="Arial Narrow" w:hAnsi="Arial Narrow" w:cs="Times New Roman"/>
          <w:sz w:val="24"/>
          <w:szCs w:val="24"/>
        </w:rPr>
        <w:t xml:space="preserve"> EUD will do all </w:t>
      </w:r>
      <w:r w:rsidR="00021A09">
        <w:rPr>
          <w:rFonts w:ascii="Arial Narrow" w:hAnsi="Arial Narrow" w:cs="Times New Roman"/>
          <w:sz w:val="24"/>
          <w:szCs w:val="24"/>
        </w:rPr>
        <w:t xml:space="preserve">the </w:t>
      </w:r>
      <w:r w:rsidR="00D07E88" w:rsidRPr="00D07E88">
        <w:rPr>
          <w:rFonts w:ascii="Arial Narrow" w:hAnsi="Arial Narrow" w:cs="Times New Roman"/>
          <w:sz w:val="24"/>
          <w:szCs w:val="24"/>
        </w:rPr>
        <w:t xml:space="preserve">necessary option to continue the process with the proposals modification and extension of EU for youth initiatives. </w:t>
      </w:r>
    </w:p>
    <w:p w14:paraId="4E34ABFD" w14:textId="5366E09A" w:rsidR="00D07E88" w:rsidRPr="00D07E88" w:rsidRDefault="0065345C" w:rsidP="00417F36">
      <w:pPr>
        <w:spacing w:after="0" w:line="259" w:lineRule="auto"/>
        <w:jc w:val="both"/>
        <w:rPr>
          <w:rFonts w:ascii="Arial Narrow" w:eastAsia="Times New Roman" w:hAnsi="Arial Narrow" w:cs="Times New Roman"/>
          <w:sz w:val="24"/>
          <w:szCs w:val="24"/>
        </w:rPr>
      </w:pPr>
      <w:r>
        <w:rPr>
          <w:rFonts w:ascii="Arial Narrow" w:hAnsi="Arial Narrow"/>
          <w:sz w:val="24"/>
          <w:szCs w:val="24"/>
          <w:lang w:val="en-GB"/>
        </w:rPr>
        <w:t>The r</w:t>
      </w:r>
      <w:r w:rsidR="00367C52" w:rsidRPr="00367C52">
        <w:rPr>
          <w:rFonts w:ascii="Arial Narrow" w:hAnsi="Arial Narrow"/>
          <w:sz w:val="24"/>
          <w:szCs w:val="24"/>
          <w:lang w:val="en-GB"/>
        </w:rPr>
        <w:t>epresentative of EUD</w:t>
      </w:r>
      <w:r w:rsidR="00367C52">
        <w:rPr>
          <w:rFonts w:ascii="Arial Narrow" w:hAnsi="Arial Narrow"/>
          <w:b/>
          <w:sz w:val="24"/>
          <w:szCs w:val="24"/>
          <w:lang w:val="en-GB"/>
        </w:rPr>
        <w:t xml:space="preserve"> </w:t>
      </w:r>
      <w:r w:rsidR="00D07E88" w:rsidRPr="00D07E88">
        <w:rPr>
          <w:rFonts w:ascii="Arial Narrow" w:hAnsi="Arial Narrow" w:cs="Times New Roman"/>
          <w:bCs/>
          <w:sz w:val="24"/>
          <w:szCs w:val="24"/>
        </w:rPr>
        <w:t>took the floor speaking about the cross border cooperation noted that</w:t>
      </w:r>
      <w:r w:rsidR="00D07E88" w:rsidRPr="00D07E88">
        <w:rPr>
          <w:rFonts w:ascii="Arial Narrow" w:hAnsi="Arial Narrow" w:cs="Times New Roman"/>
          <w:b/>
          <w:bCs/>
          <w:sz w:val="24"/>
          <w:szCs w:val="24"/>
        </w:rPr>
        <w:t xml:space="preserve"> </w:t>
      </w:r>
      <w:r w:rsidR="00D07E88" w:rsidRPr="00D07E88">
        <w:rPr>
          <w:rFonts w:ascii="Arial Narrow" w:eastAsia="Times New Roman" w:hAnsi="Arial Narrow" w:cs="Times New Roman"/>
          <w:sz w:val="24"/>
          <w:szCs w:val="24"/>
        </w:rPr>
        <w:t xml:space="preserve">the implementation of the technical assistance contract under the CBC with Albania is of concern: 2 JTS staff left the project, the capacities are </w:t>
      </w:r>
      <w:r w:rsidR="00452FB5" w:rsidRPr="00D07E88">
        <w:rPr>
          <w:rFonts w:ascii="Arial Narrow" w:eastAsia="Times New Roman" w:hAnsi="Arial Narrow" w:cs="Times New Roman"/>
          <w:sz w:val="24"/>
          <w:szCs w:val="24"/>
        </w:rPr>
        <w:t>underutilized</w:t>
      </w:r>
      <w:r w:rsidR="00D07E88" w:rsidRPr="00D07E88">
        <w:rPr>
          <w:rFonts w:ascii="Arial Narrow" w:eastAsia="Times New Roman" w:hAnsi="Arial Narrow" w:cs="Times New Roman"/>
          <w:sz w:val="24"/>
          <w:szCs w:val="24"/>
        </w:rPr>
        <w:t xml:space="preserve"> and several important activities are delayed. </w:t>
      </w:r>
    </w:p>
    <w:p w14:paraId="55B6D63C" w14:textId="77777777" w:rsidR="00D07E88" w:rsidRPr="00D07E88" w:rsidRDefault="00D07E88" w:rsidP="00D07E88">
      <w:pPr>
        <w:numPr>
          <w:ilvl w:val="0"/>
          <w:numId w:val="6"/>
        </w:numPr>
        <w:spacing w:before="120" w:after="120" w:line="240" w:lineRule="auto"/>
        <w:contextualSpacing/>
        <w:jc w:val="both"/>
        <w:rPr>
          <w:rFonts w:ascii="Arial Narrow" w:eastAsia="Times New Roman" w:hAnsi="Arial Narrow" w:cs="Times New Roman"/>
          <w:sz w:val="24"/>
          <w:szCs w:val="24"/>
          <w:lang w:val="en-GB"/>
        </w:rPr>
      </w:pPr>
      <w:r w:rsidRPr="00D07E88">
        <w:rPr>
          <w:rFonts w:ascii="Arial Narrow" w:eastAsia="Times New Roman" w:hAnsi="Arial Narrow" w:cs="Times New Roman"/>
          <w:sz w:val="24"/>
          <w:szCs w:val="24"/>
          <w:lang w:val="en-GB"/>
        </w:rPr>
        <w:t>The technical assistance activities are designed to support the visibility, monitoring and capacity building of national authorities and potential beneficiaries under the programme. Poor or non-implementation if these has a direct impact on the quality of implementation of the programme.</w:t>
      </w:r>
    </w:p>
    <w:p w14:paraId="6245A704" w14:textId="77777777" w:rsidR="00D07E88" w:rsidRPr="00D07E88" w:rsidRDefault="00D07E88" w:rsidP="00D07E88">
      <w:pPr>
        <w:numPr>
          <w:ilvl w:val="0"/>
          <w:numId w:val="6"/>
        </w:numPr>
        <w:spacing w:before="120" w:after="120" w:line="240" w:lineRule="auto"/>
        <w:contextualSpacing/>
        <w:jc w:val="both"/>
        <w:rPr>
          <w:rFonts w:ascii="Arial Narrow" w:eastAsia="Times New Roman" w:hAnsi="Arial Narrow" w:cs="Times New Roman"/>
          <w:sz w:val="24"/>
          <w:szCs w:val="24"/>
          <w:lang w:val="en-GB"/>
        </w:rPr>
      </w:pPr>
      <w:r w:rsidRPr="00D07E88">
        <w:rPr>
          <w:rFonts w:ascii="Arial Narrow" w:eastAsia="Times New Roman" w:hAnsi="Arial Narrow" w:cs="Times New Roman"/>
          <w:sz w:val="24"/>
          <w:szCs w:val="24"/>
          <w:lang w:val="en-GB"/>
        </w:rPr>
        <w:t>In this respect, the capacity of the Ministry of Local Self Government needs to be strengthened as a matter of urgency, and coordination with the Albanian Operating Structure needs to be improved.</w:t>
      </w:r>
    </w:p>
    <w:p w14:paraId="252541E3" w14:textId="350ECD93" w:rsidR="00D07E88" w:rsidRDefault="00D07E88" w:rsidP="00D07E88">
      <w:pPr>
        <w:numPr>
          <w:ilvl w:val="0"/>
          <w:numId w:val="6"/>
        </w:numPr>
        <w:spacing w:before="120" w:after="120" w:line="240" w:lineRule="auto"/>
        <w:contextualSpacing/>
        <w:jc w:val="both"/>
        <w:rPr>
          <w:rFonts w:ascii="Arial Narrow" w:eastAsia="Times New Roman" w:hAnsi="Arial Narrow" w:cs="Times New Roman"/>
          <w:sz w:val="24"/>
          <w:szCs w:val="24"/>
          <w:lang w:val="en-GB"/>
        </w:rPr>
      </w:pPr>
      <w:r w:rsidRPr="00D07E88">
        <w:rPr>
          <w:rFonts w:ascii="Arial Narrow" w:eastAsia="Times New Roman" w:hAnsi="Arial Narrow" w:cs="Times New Roman"/>
          <w:sz w:val="24"/>
          <w:szCs w:val="24"/>
          <w:lang w:val="en-GB"/>
        </w:rPr>
        <w:t xml:space="preserve">The Strategic Project under CBC with Albania, </w:t>
      </w:r>
      <w:r w:rsidRPr="00D07E88">
        <w:rPr>
          <w:rFonts w:ascii="Arial Narrow" w:hAnsi="Arial Narrow"/>
          <w:sz w:val="24"/>
          <w:szCs w:val="24"/>
          <w:lang w:val="en-GB"/>
        </w:rPr>
        <w:t xml:space="preserve">planned under IPA III, </w:t>
      </w:r>
      <w:r w:rsidRPr="00D07E88">
        <w:rPr>
          <w:rFonts w:ascii="Arial Narrow" w:eastAsia="Times New Roman" w:hAnsi="Arial Narrow" w:cs="Times New Roman"/>
          <w:sz w:val="24"/>
          <w:szCs w:val="24"/>
          <w:lang w:val="en-GB"/>
        </w:rPr>
        <w:t>is delayed significantly. If the EU Delegation comments</w:t>
      </w:r>
      <w:r w:rsidR="00F82D46">
        <w:rPr>
          <w:rFonts w:ascii="Arial Narrow" w:eastAsia="Times New Roman" w:hAnsi="Arial Narrow" w:cs="Times New Roman"/>
          <w:sz w:val="24"/>
          <w:szCs w:val="24"/>
          <w:lang w:val="en-GB"/>
        </w:rPr>
        <w:t xml:space="preserve"> </w:t>
      </w:r>
      <w:r w:rsidRPr="00D07E88">
        <w:rPr>
          <w:rFonts w:ascii="Arial Narrow" w:eastAsia="Times New Roman" w:hAnsi="Arial Narrow" w:cs="Times New Roman"/>
          <w:sz w:val="24"/>
          <w:szCs w:val="24"/>
          <w:lang w:val="en-GB"/>
        </w:rPr>
        <w:t>sent to the Ministry of Local Self Government in November 2021 are not addressed by mid-2022, the funds will be redirected to Calls for Proposals.</w:t>
      </w:r>
    </w:p>
    <w:p w14:paraId="49C54D19" w14:textId="77777777" w:rsidR="00417F36" w:rsidRPr="00D07E88" w:rsidRDefault="00417F36" w:rsidP="00417F36">
      <w:pPr>
        <w:spacing w:before="120" w:after="120" w:line="240" w:lineRule="auto"/>
        <w:ind w:left="720"/>
        <w:contextualSpacing/>
        <w:jc w:val="both"/>
        <w:rPr>
          <w:rFonts w:ascii="Arial Narrow" w:eastAsia="Times New Roman" w:hAnsi="Arial Narrow" w:cs="Times New Roman"/>
          <w:sz w:val="24"/>
          <w:szCs w:val="24"/>
          <w:lang w:val="en-GB"/>
        </w:rPr>
      </w:pPr>
    </w:p>
    <w:p w14:paraId="215D577E" w14:textId="26FEB558" w:rsidR="00D07E88" w:rsidRPr="00D07E88" w:rsidRDefault="0065345C" w:rsidP="00D07E88">
      <w:pPr>
        <w:spacing w:before="120" w:after="120" w:line="259" w:lineRule="auto"/>
        <w:jc w:val="both"/>
        <w:rPr>
          <w:rFonts w:ascii="Arial Narrow" w:eastAsia="Times New Roman" w:hAnsi="Arial Narrow" w:cs="Times New Roman"/>
          <w:sz w:val="24"/>
          <w:szCs w:val="24"/>
        </w:rPr>
      </w:pPr>
      <w:r>
        <w:rPr>
          <w:rFonts w:ascii="Arial Narrow" w:hAnsi="Arial Narrow"/>
          <w:sz w:val="24"/>
          <w:szCs w:val="24"/>
          <w:lang w:val="en-GB"/>
        </w:rPr>
        <w:t>The r</w:t>
      </w:r>
      <w:r w:rsidR="00367C52" w:rsidRPr="00367C52">
        <w:rPr>
          <w:rFonts w:ascii="Arial Narrow" w:hAnsi="Arial Narrow"/>
          <w:sz w:val="24"/>
          <w:szCs w:val="24"/>
          <w:lang w:val="en-GB"/>
        </w:rPr>
        <w:t xml:space="preserve">epresentative of </w:t>
      </w:r>
      <w:r w:rsidR="00417F36">
        <w:rPr>
          <w:rFonts w:ascii="Arial Narrow" w:hAnsi="Arial Narrow"/>
          <w:sz w:val="24"/>
          <w:szCs w:val="24"/>
          <w:lang w:val="en-GB"/>
        </w:rPr>
        <w:t xml:space="preserve">the </w:t>
      </w:r>
      <w:r w:rsidR="00D07E88" w:rsidRPr="00367C52">
        <w:rPr>
          <w:rFonts w:ascii="Arial Narrow" w:eastAsia="Times New Roman" w:hAnsi="Arial Narrow" w:cs="Times New Roman"/>
          <w:sz w:val="24"/>
          <w:szCs w:val="24"/>
        </w:rPr>
        <w:t>M</w:t>
      </w:r>
      <w:r w:rsidR="00547EC1" w:rsidRPr="00367C52">
        <w:rPr>
          <w:rFonts w:ascii="Arial Narrow" w:eastAsia="Times New Roman" w:hAnsi="Arial Narrow" w:cs="Times New Roman"/>
          <w:sz w:val="24"/>
          <w:szCs w:val="24"/>
        </w:rPr>
        <w:t>inistry of Local Self Government</w:t>
      </w:r>
      <w:r w:rsidR="00547EC1">
        <w:rPr>
          <w:rFonts w:ascii="Arial Narrow" w:eastAsia="Times New Roman" w:hAnsi="Arial Narrow" w:cs="Times New Roman"/>
          <w:b/>
          <w:sz w:val="24"/>
          <w:szCs w:val="24"/>
        </w:rPr>
        <w:t xml:space="preserve"> </w:t>
      </w:r>
      <w:r w:rsidR="00D07E88" w:rsidRPr="00D07E88">
        <w:rPr>
          <w:rFonts w:ascii="Arial Narrow" w:eastAsia="Times New Roman" w:hAnsi="Arial Narrow" w:cs="Times New Roman"/>
          <w:sz w:val="24"/>
          <w:szCs w:val="24"/>
        </w:rPr>
        <w:t xml:space="preserve">took the floor and gave some information on the issues raised by </w:t>
      </w:r>
      <w:r w:rsidR="00417F36">
        <w:rPr>
          <w:rFonts w:ascii="Arial Narrow" w:eastAsia="Times New Roman" w:hAnsi="Arial Narrow" w:cs="Times New Roman"/>
          <w:sz w:val="24"/>
          <w:szCs w:val="24"/>
        </w:rPr>
        <w:t>the representative of EUD</w:t>
      </w:r>
      <w:r w:rsidR="00D07E88" w:rsidRPr="00D07E88">
        <w:rPr>
          <w:rFonts w:ascii="Arial Narrow" w:eastAsia="Times New Roman" w:hAnsi="Arial Narrow" w:cs="Times New Roman"/>
          <w:sz w:val="24"/>
          <w:szCs w:val="24"/>
        </w:rPr>
        <w:t xml:space="preserve">. Concerning the IPA </w:t>
      </w:r>
      <w:r w:rsidR="00E60615">
        <w:rPr>
          <w:rFonts w:ascii="Arial Narrow" w:eastAsia="Times New Roman" w:hAnsi="Arial Narrow" w:cs="Times New Roman"/>
          <w:sz w:val="24"/>
          <w:szCs w:val="24"/>
        </w:rPr>
        <w:t>III</w:t>
      </w:r>
      <w:r w:rsidR="00D07E88" w:rsidRPr="00D07E88">
        <w:rPr>
          <w:rFonts w:ascii="Arial Narrow" w:eastAsia="Times New Roman" w:hAnsi="Arial Narrow" w:cs="Times New Roman"/>
          <w:sz w:val="24"/>
          <w:szCs w:val="24"/>
        </w:rPr>
        <w:t xml:space="preserve"> question during the meeting held it was planned to be pointed out in the website of the Ministry regarding the contracts for the experts preparing environment assessments. Regarding the question about the implementation in </w:t>
      </w:r>
      <w:r w:rsidR="00197C74">
        <w:rPr>
          <w:rFonts w:ascii="Arial Narrow" w:eastAsia="Times New Roman" w:hAnsi="Arial Narrow" w:cs="Times New Roman"/>
          <w:sz w:val="24"/>
          <w:szCs w:val="24"/>
        </w:rPr>
        <w:t>the following days</w:t>
      </w:r>
      <w:r w:rsidR="00D07E88" w:rsidRPr="00D07E88">
        <w:rPr>
          <w:rFonts w:ascii="Arial Narrow" w:eastAsia="Times New Roman" w:hAnsi="Arial Narrow" w:cs="Times New Roman"/>
          <w:sz w:val="24"/>
          <w:szCs w:val="24"/>
        </w:rPr>
        <w:t xml:space="preserve"> there will be </w:t>
      </w:r>
      <w:r w:rsidR="00197C74">
        <w:rPr>
          <w:rFonts w:ascii="Arial Narrow" w:eastAsia="Times New Roman" w:hAnsi="Arial Narrow" w:cs="Times New Roman"/>
          <w:sz w:val="24"/>
          <w:szCs w:val="24"/>
        </w:rPr>
        <w:t xml:space="preserve">a </w:t>
      </w:r>
      <w:r w:rsidR="00D07E88" w:rsidRPr="00D07E88">
        <w:rPr>
          <w:rFonts w:ascii="Arial Narrow" w:eastAsia="Times New Roman" w:hAnsi="Arial Narrow" w:cs="Times New Roman"/>
          <w:sz w:val="24"/>
          <w:szCs w:val="24"/>
        </w:rPr>
        <w:t xml:space="preserve">signing </w:t>
      </w:r>
      <w:r w:rsidR="00197C74">
        <w:rPr>
          <w:rFonts w:ascii="Arial Narrow" w:eastAsia="Times New Roman" w:hAnsi="Arial Narrow" w:cs="Times New Roman"/>
          <w:sz w:val="24"/>
          <w:szCs w:val="24"/>
        </w:rPr>
        <w:t xml:space="preserve">of the </w:t>
      </w:r>
      <w:r w:rsidR="00D07E88" w:rsidRPr="00D07E88">
        <w:rPr>
          <w:rFonts w:ascii="Arial Narrow" w:eastAsia="Times New Roman" w:hAnsi="Arial Narrow" w:cs="Times New Roman"/>
          <w:sz w:val="24"/>
          <w:szCs w:val="24"/>
        </w:rPr>
        <w:t>contract for the visibility and communication officer and after that it will be another public announcement on the tender for the financial officer.</w:t>
      </w:r>
    </w:p>
    <w:p w14:paraId="14F22ED4" w14:textId="7E90571B" w:rsidR="00D07E88" w:rsidRPr="00D07E88" w:rsidRDefault="007C6507" w:rsidP="00EA3A80">
      <w:pPr>
        <w:spacing w:before="120" w:after="0" w:line="259" w:lineRule="auto"/>
        <w:jc w:val="both"/>
        <w:rPr>
          <w:rFonts w:ascii="Arial Narrow" w:eastAsia="Times New Roman" w:hAnsi="Arial Narrow" w:cs="Times New Roman"/>
          <w:b/>
          <w:sz w:val="24"/>
          <w:szCs w:val="24"/>
        </w:rPr>
      </w:pPr>
      <w:r>
        <w:rPr>
          <w:rFonts w:ascii="Arial Narrow" w:eastAsia="Times New Roman" w:hAnsi="Arial Narrow" w:cs="Times New Roman"/>
          <w:sz w:val="24"/>
          <w:szCs w:val="24"/>
        </w:rPr>
        <w:lastRenderedPageBreak/>
        <w:t>The r</w:t>
      </w:r>
      <w:r w:rsidR="00452FB5" w:rsidRPr="00367C52">
        <w:rPr>
          <w:rFonts w:ascii="Arial Narrow" w:eastAsia="Times New Roman" w:hAnsi="Arial Narrow" w:cs="Times New Roman"/>
          <w:sz w:val="24"/>
          <w:szCs w:val="24"/>
        </w:rPr>
        <w:t>epresentative</w:t>
      </w:r>
      <w:r w:rsidR="00452FB5">
        <w:rPr>
          <w:rFonts w:ascii="Arial Narrow" w:eastAsia="Times New Roman" w:hAnsi="Arial Narrow" w:cs="Times New Roman"/>
          <w:b/>
          <w:sz w:val="24"/>
          <w:szCs w:val="24"/>
        </w:rPr>
        <w:t xml:space="preserve"> </w:t>
      </w:r>
      <w:r>
        <w:rPr>
          <w:rFonts w:ascii="Arial Narrow" w:eastAsia="Times New Roman" w:hAnsi="Arial Narrow" w:cs="Times New Roman"/>
          <w:sz w:val="24"/>
          <w:szCs w:val="24"/>
        </w:rPr>
        <w:t xml:space="preserve">of EUD </w:t>
      </w:r>
      <w:r w:rsidR="00452FB5">
        <w:rPr>
          <w:rFonts w:ascii="Arial Narrow" w:eastAsia="Times New Roman" w:hAnsi="Arial Narrow" w:cs="Times New Roman"/>
          <w:sz w:val="24"/>
          <w:szCs w:val="24"/>
        </w:rPr>
        <w:t>noted</w:t>
      </w:r>
      <w:r w:rsidR="00D07E88" w:rsidRPr="00D07E88">
        <w:rPr>
          <w:rFonts w:ascii="Arial Narrow" w:eastAsia="Times New Roman" w:hAnsi="Arial Narrow" w:cs="Times New Roman"/>
          <w:sz w:val="24"/>
          <w:szCs w:val="24"/>
        </w:rPr>
        <w:t xml:space="preserve"> about the state of play and activi</w:t>
      </w:r>
      <w:r w:rsidR="00826288">
        <w:rPr>
          <w:rFonts w:ascii="Arial Narrow" w:eastAsia="Times New Roman" w:hAnsi="Arial Narrow" w:cs="Times New Roman"/>
          <w:sz w:val="24"/>
          <w:szCs w:val="24"/>
        </w:rPr>
        <w:t>ties of the IPA Audit Authority. T</w:t>
      </w:r>
      <w:r w:rsidR="00D07E88" w:rsidRPr="00D07E88">
        <w:rPr>
          <w:rFonts w:ascii="Arial Narrow" w:eastAsia="Times New Roman" w:hAnsi="Arial Narrow" w:cs="Times New Roman"/>
          <w:sz w:val="24"/>
          <w:szCs w:val="24"/>
        </w:rPr>
        <w:t>he IPA Audit Authority performs well its task of external audit of indirect management with the beneficiary country. The Audit Authority’s findings confirm EUD’s observations on the IPA implementation issues.</w:t>
      </w:r>
    </w:p>
    <w:p w14:paraId="29FB3B61" w14:textId="77777777" w:rsidR="00D07E88" w:rsidRPr="00D07E88" w:rsidRDefault="00D07E88" w:rsidP="00D07E88">
      <w:pPr>
        <w:numPr>
          <w:ilvl w:val="0"/>
          <w:numId w:val="6"/>
        </w:numPr>
        <w:spacing w:before="120" w:after="120" w:line="240" w:lineRule="auto"/>
        <w:contextualSpacing/>
        <w:jc w:val="both"/>
        <w:rPr>
          <w:rFonts w:ascii="Arial Narrow" w:eastAsia="Times New Roman" w:hAnsi="Arial Narrow" w:cs="Times New Roman"/>
          <w:sz w:val="24"/>
          <w:szCs w:val="24"/>
          <w:lang w:val="en-GB"/>
        </w:rPr>
      </w:pPr>
      <w:r w:rsidRPr="00D07E88">
        <w:rPr>
          <w:rFonts w:ascii="Arial Narrow" w:eastAsia="Times New Roman" w:hAnsi="Arial Narrow" w:cs="Times New Roman"/>
          <w:sz w:val="24"/>
          <w:szCs w:val="24"/>
          <w:lang w:val="en-GB"/>
        </w:rPr>
        <w:t xml:space="preserve">The auditees need to improve significantly the implementation of the Audit Authority’s recommendations. As per the latest Audit Authority report, under the Annual Action Programme 2017, 16 out of previous 34 findings were closed, which represents 47% implementation rate. The figures for the Multi-annual programme are lower. The Audit Authority recommendations implementation rate remains very low. </w:t>
      </w:r>
    </w:p>
    <w:p w14:paraId="2621D334" w14:textId="77777777" w:rsidR="00D07E88" w:rsidRPr="00D07E88" w:rsidRDefault="00D07E88" w:rsidP="007C6507">
      <w:pPr>
        <w:numPr>
          <w:ilvl w:val="0"/>
          <w:numId w:val="6"/>
        </w:numPr>
        <w:spacing w:before="120" w:after="0" w:line="240" w:lineRule="auto"/>
        <w:jc w:val="both"/>
        <w:rPr>
          <w:rFonts w:ascii="Arial Narrow" w:eastAsia="Times New Roman" w:hAnsi="Arial Narrow" w:cs="Times New Roman"/>
          <w:sz w:val="24"/>
          <w:szCs w:val="24"/>
          <w:lang w:val="en-GB"/>
        </w:rPr>
      </w:pPr>
      <w:r w:rsidRPr="00D07E88">
        <w:rPr>
          <w:rFonts w:ascii="Arial Narrow" w:eastAsia="Times New Roman" w:hAnsi="Arial Narrow" w:cs="Times New Roman"/>
          <w:sz w:val="24"/>
          <w:szCs w:val="24"/>
          <w:lang w:val="en-GB"/>
        </w:rPr>
        <w:t xml:space="preserve">The EU Delegation is in process of mobilising a technical assistance to increase the capacity of the Audit Authority under IPA III. The assistance will also have a direct impact on IPA II as it contains update of capacity to detect irregularities, audit PRAG files, etc. </w:t>
      </w:r>
    </w:p>
    <w:p w14:paraId="7AB038FF" w14:textId="7C7727F0" w:rsidR="00D07E88" w:rsidRPr="00882EE4" w:rsidRDefault="00D07E88" w:rsidP="00D07E88">
      <w:pPr>
        <w:numPr>
          <w:ilvl w:val="0"/>
          <w:numId w:val="6"/>
        </w:numPr>
        <w:spacing w:before="120" w:after="120" w:line="240" w:lineRule="auto"/>
        <w:contextualSpacing/>
        <w:jc w:val="both"/>
        <w:rPr>
          <w:rFonts w:ascii="Arial Narrow" w:hAnsi="Arial Narrow" w:cs="Arial"/>
          <w:sz w:val="24"/>
          <w:szCs w:val="24"/>
          <w:lang w:val="en-GB"/>
        </w:rPr>
      </w:pPr>
      <w:r w:rsidRPr="00D07E88">
        <w:rPr>
          <w:rFonts w:ascii="Arial Narrow" w:eastAsia="Times New Roman" w:hAnsi="Arial Narrow" w:cs="Times New Roman"/>
          <w:sz w:val="24"/>
          <w:szCs w:val="24"/>
          <w:lang w:val="en-GB"/>
        </w:rPr>
        <w:t>In order to keep the good quality work, it is important that the Audit Authority preserve its staff capacity in terms of number and quality.</w:t>
      </w:r>
    </w:p>
    <w:p w14:paraId="02440A6B" w14:textId="77777777" w:rsidR="00E60615" w:rsidRPr="00D07E88" w:rsidRDefault="00E60615" w:rsidP="00882EE4">
      <w:pPr>
        <w:spacing w:before="120" w:after="120" w:line="240" w:lineRule="auto"/>
        <w:ind w:left="720"/>
        <w:contextualSpacing/>
        <w:jc w:val="both"/>
        <w:rPr>
          <w:rFonts w:ascii="Arial Narrow" w:hAnsi="Arial Narrow" w:cs="Arial"/>
          <w:sz w:val="24"/>
          <w:szCs w:val="24"/>
          <w:lang w:val="en-GB"/>
        </w:rPr>
      </w:pPr>
    </w:p>
    <w:p w14:paraId="558776F0" w14:textId="5F978712" w:rsidR="00D07E88" w:rsidRPr="00D07E88" w:rsidRDefault="0065345C" w:rsidP="007C6507">
      <w:pPr>
        <w:spacing w:after="0" w:line="259" w:lineRule="auto"/>
        <w:jc w:val="both"/>
        <w:rPr>
          <w:rFonts w:ascii="Arial Narrow" w:hAnsi="Arial Narrow" w:cs="Arial"/>
          <w:sz w:val="24"/>
          <w:szCs w:val="24"/>
        </w:rPr>
      </w:pPr>
      <w:r>
        <w:rPr>
          <w:rFonts w:ascii="Arial Narrow" w:hAnsi="Arial Narrow" w:cs="Arial"/>
          <w:sz w:val="24"/>
          <w:szCs w:val="24"/>
        </w:rPr>
        <w:t>The r</w:t>
      </w:r>
      <w:r w:rsidR="00367C52" w:rsidRPr="00367C52">
        <w:rPr>
          <w:rFonts w:ascii="Arial Narrow" w:hAnsi="Arial Narrow" w:cs="Arial"/>
          <w:sz w:val="24"/>
          <w:szCs w:val="24"/>
        </w:rPr>
        <w:t>epresentativ</w:t>
      </w:r>
      <w:r w:rsidR="007C6507">
        <w:rPr>
          <w:rFonts w:ascii="Arial Narrow" w:hAnsi="Arial Narrow" w:cs="Arial"/>
          <w:sz w:val="24"/>
          <w:szCs w:val="24"/>
        </w:rPr>
        <w:t xml:space="preserve">e </w:t>
      </w:r>
      <w:r w:rsidR="00367C52" w:rsidRPr="00367C52">
        <w:rPr>
          <w:rFonts w:ascii="Arial Narrow" w:hAnsi="Arial Narrow" w:cs="Arial"/>
          <w:sz w:val="24"/>
          <w:szCs w:val="24"/>
        </w:rPr>
        <w:t xml:space="preserve">of </w:t>
      </w:r>
      <w:r w:rsidR="007C6507">
        <w:rPr>
          <w:rFonts w:ascii="Arial Narrow" w:hAnsi="Arial Narrow" w:cs="Arial"/>
          <w:sz w:val="24"/>
          <w:szCs w:val="24"/>
        </w:rPr>
        <w:t xml:space="preserve">the </w:t>
      </w:r>
      <w:r w:rsidR="00D07E88" w:rsidRPr="00367C52">
        <w:rPr>
          <w:rFonts w:ascii="Arial Narrow" w:hAnsi="Arial Narrow" w:cs="Arial"/>
          <w:sz w:val="24"/>
          <w:szCs w:val="24"/>
        </w:rPr>
        <w:t>IPA Audit Authority</w:t>
      </w:r>
      <w:r w:rsidR="00D07E88" w:rsidRPr="00D07E88">
        <w:rPr>
          <w:rFonts w:ascii="Arial Narrow" w:hAnsi="Arial Narrow" w:cs="Arial"/>
          <w:sz w:val="24"/>
          <w:szCs w:val="24"/>
        </w:rPr>
        <w:t xml:space="preserve"> took the floor and spoke about the planned activities within the AA.</w:t>
      </w:r>
    </w:p>
    <w:p w14:paraId="48EAA908" w14:textId="76056BF5" w:rsidR="00D07E88" w:rsidRPr="00D07E88" w:rsidRDefault="00D07E88" w:rsidP="007C6507">
      <w:pPr>
        <w:keepNext/>
        <w:numPr>
          <w:ilvl w:val="0"/>
          <w:numId w:val="6"/>
        </w:numPr>
        <w:spacing w:line="240" w:lineRule="auto"/>
        <w:jc w:val="both"/>
        <w:outlineLvl w:val="0"/>
        <w:rPr>
          <w:rFonts w:ascii="Arial Narrow" w:eastAsia="Times New Roman" w:hAnsi="Arial Narrow" w:cs="Arial"/>
          <w:bCs/>
          <w:kern w:val="32"/>
          <w:sz w:val="24"/>
          <w:szCs w:val="24"/>
        </w:rPr>
      </w:pPr>
      <w:r w:rsidRPr="00D07E88">
        <w:rPr>
          <w:rFonts w:ascii="Arial Narrow" w:eastAsia="Times New Roman" w:hAnsi="Arial Narrow" w:cs="Arial"/>
          <w:bCs/>
          <w:kern w:val="32"/>
          <w:sz w:val="24"/>
          <w:szCs w:val="24"/>
        </w:rPr>
        <w:t>They have increased the cooperation with institutions in North Macedonia, member states of the European Union and the European Commission and OLAF. There is an on-going activity of signing of the Memorandum of Understanding with other IPA Audit Authorities in the region.</w:t>
      </w:r>
    </w:p>
    <w:p w14:paraId="6D637B8F" w14:textId="77777777" w:rsidR="00D07E88" w:rsidRPr="00D07E88" w:rsidRDefault="00D07E88" w:rsidP="007C6507">
      <w:pPr>
        <w:keepNext/>
        <w:numPr>
          <w:ilvl w:val="0"/>
          <w:numId w:val="6"/>
        </w:numPr>
        <w:spacing w:before="240" w:after="0" w:line="240" w:lineRule="auto"/>
        <w:jc w:val="both"/>
        <w:outlineLvl w:val="0"/>
        <w:rPr>
          <w:rFonts w:ascii="Arial Narrow" w:eastAsia="Times New Roman" w:hAnsi="Arial Narrow" w:cs="Arial"/>
          <w:bCs/>
          <w:kern w:val="32"/>
          <w:sz w:val="24"/>
          <w:szCs w:val="24"/>
        </w:rPr>
      </w:pPr>
      <w:r w:rsidRPr="00D07E88">
        <w:rPr>
          <w:rFonts w:ascii="Arial Narrow" w:eastAsia="Times New Roman" w:hAnsi="Arial Narrow" w:cs="Arial"/>
          <w:bCs/>
          <w:kern w:val="32"/>
          <w:sz w:val="24"/>
          <w:szCs w:val="24"/>
        </w:rPr>
        <w:t>For further strengthening the capacities and providing high level of competence, continual professional education and trainings are planned for the auditors, especially in the area of using IT tools and audit software solutions. In that sense, they are in communication and they expect support by the EU Delegation in the process of purchasing professional audit software and respective training for the auditors.</w:t>
      </w:r>
    </w:p>
    <w:p w14:paraId="1C880D1F" w14:textId="77777777" w:rsidR="00D07E88" w:rsidRPr="00D07E88" w:rsidRDefault="00D07E88" w:rsidP="00D07E88">
      <w:pPr>
        <w:keepNext/>
        <w:numPr>
          <w:ilvl w:val="0"/>
          <w:numId w:val="6"/>
        </w:numPr>
        <w:spacing w:before="120" w:after="120" w:line="240" w:lineRule="auto"/>
        <w:jc w:val="both"/>
        <w:outlineLvl w:val="0"/>
        <w:rPr>
          <w:rFonts w:ascii="Arial Narrow" w:eastAsia="Times New Roman" w:hAnsi="Arial Narrow" w:cs="Arial"/>
          <w:bCs/>
          <w:kern w:val="32"/>
          <w:sz w:val="24"/>
          <w:szCs w:val="24"/>
        </w:rPr>
      </w:pPr>
      <w:r w:rsidRPr="00D07E88">
        <w:rPr>
          <w:rFonts w:ascii="Arial Narrow" w:eastAsia="Times New Roman" w:hAnsi="Arial Narrow" w:cs="Arial"/>
          <w:bCs/>
          <w:kern w:val="32"/>
          <w:sz w:val="24"/>
          <w:szCs w:val="24"/>
        </w:rPr>
        <w:t xml:space="preserve">The Audit Authority will continue to strengthen its capacities and provide high level of competency and effectiveness in carrying out audits in accordance with the rules and regulations of the European Union and internationally accepted auditing standards. </w:t>
      </w:r>
    </w:p>
    <w:p w14:paraId="0E7896C4" w14:textId="2CBA8ED8" w:rsidR="00D07E88" w:rsidRPr="00EE6C4B" w:rsidRDefault="00D07E88" w:rsidP="00EE6C4B">
      <w:pPr>
        <w:numPr>
          <w:ilvl w:val="0"/>
          <w:numId w:val="5"/>
        </w:numPr>
        <w:spacing w:before="120" w:after="120" w:line="240" w:lineRule="auto"/>
        <w:contextualSpacing/>
        <w:jc w:val="both"/>
        <w:rPr>
          <w:rFonts w:ascii="Arial Narrow" w:hAnsi="Arial Narrow" w:cs="Arial"/>
          <w:bCs/>
          <w:kern w:val="32"/>
          <w:sz w:val="24"/>
          <w:szCs w:val="24"/>
          <w:lang w:val="en-GB"/>
        </w:rPr>
      </w:pPr>
      <w:r w:rsidRPr="00D07E88">
        <w:rPr>
          <w:rFonts w:ascii="Arial Narrow" w:hAnsi="Arial Narrow" w:cs="Arial"/>
          <w:bCs/>
          <w:kern w:val="32"/>
          <w:sz w:val="24"/>
          <w:szCs w:val="24"/>
          <w:lang w:val="en-GB"/>
        </w:rPr>
        <w:t xml:space="preserve">As a regular practice every year, they are implementing training programme for employees, using TAIEX instrument, or training abroad </w:t>
      </w:r>
      <w:r w:rsidR="00A13F59">
        <w:rPr>
          <w:rFonts w:ascii="Arial Narrow" w:hAnsi="Arial Narrow" w:cs="Arial"/>
          <w:bCs/>
          <w:kern w:val="32"/>
          <w:sz w:val="24"/>
          <w:szCs w:val="24"/>
          <w:lang w:val="en-GB"/>
        </w:rPr>
        <w:t>such as</w:t>
      </w:r>
      <w:r w:rsidRPr="00D07E88">
        <w:rPr>
          <w:rFonts w:ascii="Arial Narrow" w:hAnsi="Arial Narrow" w:cs="Arial"/>
          <w:bCs/>
          <w:kern w:val="32"/>
          <w:sz w:val="24"/>
          <w:szCs w:val="24"/>
          <w:lang w:val="en-GB"/>
        </w:rPr>
        <w:t xml:space="preserve"> in CEF, Ljub</w:t>
      </w:r>
      <w:r w:rsidR="00A13F59">
        <w:rPr>
          <w:rFonts w:ascii="Arial Narrow" w:hAnsi="Arial Narrow" w:cs="Arial"/>
          <w:bCs/>
          <w:kern w:val="32"/>
          <w:sz w:val="24"/>
          <w:szCs w:val="24"/>
          <w:lang w:val="en-GB"/>
        </w:rPr>
        <w:t>ljana, and other organizations</w:t>
      </w:r>
    </w:p>
    <w:p w14:paraId="33051217" w14:textId="77777777" w:rsidR="00EE6C4B" w:rsidRDefault="00D07E88" w:rsidP="00EE6C4B">
      <w:pPr>
        <w:numPr>
          <w:ilvl w:val="0"/>
          <w:numId w:val="5"/>
        </w:numPr>
        <w:spacing w:before="120" w:after="120" w:line="240" w:lineRule="auto"/>
        <w:contextualSpacing/>
        <w:jc w:val="both"/>
        <w:rPr>
          <w:rFonts w:ascii="Arial Narrow" w:hAnsi="Arial Narrow" w:cs="Arial"/>
          <w:bCs/>
          <w:kern w:val="32"/>
          <w:sz w:val="24"/>
          <w:szCs w:val="24"/>
          <w:lang w:val="en-GB"/>
        </w:rPr>
      </w:pPr>
      <w:r w:rsidRPr="00D07E88">
        <w:rPr>
          <w:rFonts w:ascii="Arial Narrow" w:hAnsi="Arial Narrow" w:cs="Arial"/>
          <w:bCs/>
          <w:kern w:val="32"/>
          <w:sz w:val="24"/>
          <w:szCs w:val="24"/>
          <w:lang w:val="en-GB"/>
        </w:rPr>
        <w:t>AA are planning employment</w:t>
      </w:r>
      <w:r w:rsidR="00A13F59">
        <w:rPr>
          <w:rFonts w:ascii="Arial Narrow" w:hAnsi="Arial Narrow" w:cs="Arial"/>
          <w:bCs/>
          <w:kern w:val="32"/>
          <w:sz w:val="24"/>
          <w:szCs w:val="24"/>
          <w:lang w:val="en-GB"/>
        </w:rPr>
        <w:t>s</w:t>
      </w:r>
      <w:r w:rsidRPr="00D07E88">
        <w:rPr>
          <w:rFonts w:ascii="Arial Narrow" w:hAnsi="Arial Narrow" w:cs="Arial"/>
          <w:bCs/>
          <w:kern w:val="32"/>
          <w:sz w:val="24"/>
          <w:szCs w:val="24"/>
          <w:lang w:val="en-GB"/>
        </w:rPr>
        <w:t xml:space="preserve"> of additional 1-2 employees per year in order to remain stable the numbers of staff in the institution. </w:t>
      </w:r>
      <w:r w:rsidRPr="00D07E88">
        <w:rPr>
          <w:rFonts w:ascii="Arial Narrow" w:hAnsi="Arial Narrow" w:cs="Arial"/>
          <w:sz w:val="24"/>
          <w:szCs w:val="24"/>
          <w:lang w:val="en-GB"/>
        </w:rPr>
        <w:t xml:space="preserve">Very important issue regarding staff retention in terms of number and quality: they as an institution </w:t>
      </w:r>
      <w:r w:rsidR="00A13F59">
        <w:rPr>
          <w:rFonts w:ascii="Arial Narrow" w:hAnsi="Arial Narrow" w:cs="Arial"/>
          <w:sz w:val="24"/>
          <w:szCs w:val="24"/>
          <w:lang w:val="en-GB"/>
        </w:rPr>
        <w:t xml:space="preserve">have a </w:t>
      </w:r>
      <w:r w:rsidRPr="00D07E88">
        <w:rPr>
          <w:rFonts w:ascii="Arial Narrow" w:hAnsi="Arial Narrow" w:cs="Arial"/>
          <w:sz w:val="24"/>
          <w:szCs w:val="24"/>
          <w:lang w:val="en-GB"/>
        </w:rPr>
        <w:t>put a lot of effort into this matter. With the Recruitment Plans each year they plan to fill the working posts and at the same time take care of promoting the existing staff of the institution. In the course of 2021, they have employed four persons, experienced staff, out of whom one with a Ph.D. degree, two with a master’s degree. Regarding the promotions, they have had 5 promotions in 2020 and since then regretfully no other promotions have been approved by the Ministry of Finance.</w:t>
      </w:r>
    </w:p>
    <w:p w14:paraId="4B8B6770" w14:textId="6493CA0E" w:rsidR="00EE6C4B" w:rsidRPr="00EE6C4B" w:rsidRDefault="00D07E88" w:rsidP="00EE6C4B">
      <w:pPr>
        <w:numPr>
          <w:ilvl w:val="0"/>
          <w:numId w:val="5"/>
        </w:numPr>
        <w:spacing w:before="120" w:after="120" w:line="240" w:lineRule="auto"/>
        <w:contextualSpacing/>
        <w:jc w:val="both"/>
        <w:rPr>
          <w:rFonts w:ascii="Arial Narrow" w:hAnsi="Arial Narrow" w:cs="Arial"/>
          <w:bCs/>
          <w:kern w:val="32"/>
          <w:sz w:val="24"/>
          <w:szCs w:val="24"/>
          <w:lang w:val="en-GB"/>
        </w:rPr>
      </w:pPr>
      <w:r w:rsidRPr="00EE6C4B">
        <w:rPr>
          <w:rFonts w:ascii="Arial Narrow" w:eastAsia="Times New Roman" w:hAnsi="Arial Narrow" w:cs="Arial"/>
          <w:bCs/>
          <w:kern w:val="32"/>
          <w:sz w:val="24"/>
          <w:szCs w:val="24"/>
        </w:rPr>
        <w:t xml:space="preserve">As one of the more serious problems that AA have encountered as institution regarding the staff retention policy was at the end of 2021 by the Law on Budget Execution when they had to bring arguments and prove to the Ministry of Finance and the Secretariat for European Affairs that they as an institution are also entitled to a salary increase and that they belong to the IPA structure in the country. They had to organize meetings and write letters to prove that they are part of the structure that works with IPA as well. </w:t>
      </w:r>
      <w:r w:rsidR="00A13F59" w:rsidRPr="00EE6C4B">
        <w:rPr>
          <w:rFonts w:ascii="Arial Narrow" w:eastAsia="Times New Roman" w:hAnsi="Arial Narrow" w:cs="Arial"/>
          <w:bCs/>
          <w:kern w:val="32"/>
          <w:sz w:val="24"/>
          <w:szCs w:val="24"/>
        </w:rPr>
        <w:t>Hence,</w:t>
      </w:r>
      <w:r w:rsidRPr="00EE6C4B">
        <w:rPr>
          <w:rFonts w:ascii="Arial Narrow" w:eastAsia="Times New Roman" w:hAnsi="Arial Narrow" w:cs="Arial"/>
          <w:bCs/>
          <w:kern w:val="32"/>
          <w:sz w:val="24"/>
          <w:szCs w:val="24"/>
        </w:rPr>
        <w:t xml:space="preserve"> with the Law on budget execution for 2022, they are </w:t>
      </w:r>
      <w:r w:rsidRPr="00EE6C4B">
        <w:rPr>
          <w:rFonts w:ascii="Arial Narrow" w:eastAsia="Times New Roman" w:hAnsi="Arial Narrow" w:cs="Arial"/>
          <w:bCs/>
          <w:kern w:val="32"/>
          <w:sz w:val="24"/>
          <w:szCs w:val="24"/>
        </w:rPr>
        <w:lastRenderedPageBreak/>
        <w:t>not able to apply the provisions of the Law on Budget Execution for salary increase because they have no sufficient budget and they are not able to realize it. In this part they need the support of all stakeholders and they asked the Monitoring Committee to adopt a Conclusion on this matter so that they can get the necessary support for retention of the experienced staff. </w:t>
      </w:r>
    </w:p>
    <w:p w14:paraId="2B1E32E9" w14:textId="5C9CA047" w:rsidR="00D07E88" w:rsidRPr="00EE6C4B" w:rsidRDefault="00D07E88" w:rsidP="00EE6C4B">
      <w:pPr>
        <w:pStyle w:val="ListParagraph"/>
        <w:keepNext/>
        <w:numPr>
          <w:ilvl w:val="0"/>
          <w:numId w:val="5"/>
        </w:numPr>
        <w:spacing w:before="120" w:after="120" w:line="240" w:lineRule="auto"/>
        <w:jc w:val="both"/>
        <w:outlineLvl w:val="0"/>
        <w:rPr>
          <w:rFonts w:ascii="Arial Narrow" w:eastAsia="Times New Roman" w:hAnsi="Arial Narrow" w:cs="Arial"/>
          <w:bCs/>
          <w:kern w:val="32"/>
          <w:sz w:val="24"/>
          <w:szCs w:val="24"/>
        </w:rPr>
      </w:pPr>
      <w:r w:rsidRPr="00EE6C4B">
        <w:rPr>
          <w:rFonts w:ascii="Arial Narrow" w:eastAsia="Times New Roman" w:hAnsi="Arial Narrow" w:cs="Arial"/>
          <w:bCs/>
          <w:kern w:val="32"/>
          <w:sz w:val="24"/>
          <w:szCs w:val="24"/>
        </w:rPr>
        <w:t xml:space="preserve">AA are appreciating the support that they have from EU Delegation, especially for the project for preparing the institution for audit of IPA </w:t>
      </w:r>
      <w:r w:rsidR="00E60615">
        <w:rPr>
          <w:rFonts w:ascii="Arial Narrow" w:eastAsia="Times New Roman" w:hAnsi="Arial Narrow" w:cs="Arial"/>
          <w:bCs/>
          <w:kern w:val="32"/>
          <w:sz w:val="24"/>
          <w:szCs w:val="24"/>
        </w:rPr>
        <w:t>III</w:t>
      </w:r>
      <w:r w:rsidRPr="00EE6C4B">
        <w:rPr>
          <w:rFonts w:ascii="Arial Narrow" w:eastAsia="Times New Roman" w:hAnsi="Arial Narrow" w:cs="Arial"/>
          <w:bCs/>
          <w:kern w:val="32"/>
          <w:sz w:val="24"/>
          <w:szCs w:val="24"/>
        </w:rPr>
        <w:t xml:space="preserve"> in the part of the drawing-up of Manuals for audit of IPA </w:t>
      </w:r>
      <w:r w:rsidR="00E60615">
        <w:rPr>
          <w:rFonts w:ascii="Arial Narrow" w:eastAsia="Times New Roman" w:hAnsi="Arial Narrow" w:cs="Arial"/>
          <w:bCs/>
          <w:kern w:val="32"/>
          <w:sz w:val="24"/>
          <w:szCs w:val="24"/>
        </w:rPr>
        <w:t>III</w:t>
      </w:r>
      <w:r w:rsidRPr="00EE6C4B">
        <w:rPr>
          <w:rFonts w:ascii="Arial Narrow" w:eastAsia="Times New Roman" w:hAnsi="Arial Narrow" w:cs="Arial"/>
          <w:bCs/>
          <w:kern w:val="32"/>
          <w:sz w:val="24"/>
          <w:szCs w:val="24"/>
        </w:rPr>
        <w:t xml:space="preserve"> and adequate training on it as well as of drafting of IT security policies. </w:t>
      </w:r>
    </w:p>
    <w:p w14:paraId="1F85AA4B" w14:textId="394FDAF1" w:rsidR="003F0468" w:rsidRDefault="003F0468" w:rsidP="003F0468">
      <w:pPr>
        <w:spacing w:after="120"/>
        <w:rPr>
          <w:rFonts w:ascii="Arial Narrow" w:hAnsi="Arial Narrow"/>
          <w:b/>
          <w:sz w:val="24"/>
          <w:szCs w:val="24"/>
        </w:rPr>
      </w:pPr>
    </w:p>
    <w:p w14:paraId="207EF07B" w14:textId="3BCA2873" w:rsidR="003F0468" w:rsidRPr="003F0468" w:rsidRDefault="00966B46" w:rsidP="003F0468">
      <w:pPr>
        <w:spacing w:after="120"/>
        <w:rPr>
          <w:rFonts w:ascii="Arial Narrow" w:hAnsi="Arial Narrow"/>
          <w:b/>
          <w:sz w:val="24"/>
          <w:szCs w:val="24"/>
        </w:rPr>
      </w:pPr>
      <w:r>
        <w:rPr>
          <w:rFonts w:ascii="Arial Narrow" w:hAnsi="Arial Narrow"/>
          <w:b/>
          <w:sz w:val="24"/>
          <w:szCs w:val="24"/>
        </w:rPr>
        <w:t>C</w:t>
      </w:r>
      <w:r w:rsidR="003F0468" w:rsidRPr="003F0468">
        <w:rPr>
          <w:rFonts w:ascii="Arial Narrow" w:hAnsi="Arial Narrow"/>
          <w:b/>
          <w:sz w:val="24"/>
          <w:szCs w:val="24"/>
        </w:rPr>
        <w:t>onclusions</w:t>
      </w:r>
      <w:r>
        <w:rPr>
          <w:rFonts w:ascii="Arial Narrow" w:hAnsi="Arial Narrow"/>
          <w:b/>
          <w:sz w:val="24"/>
          <w:szCs w:val="24"/>
        </w:rPr>
        <w:t xml:space="preserve"> and Recommendations</w:t>
      </w:r>
      <w:r w:rsidR="00200319">
        <w:rPr>
          <w:rFonts w:ascii="Arial Narrow" w:hAnsi="Arial Narrow"/>
          <w:b/>
          <w:sz w:val="24"/>
          <w:szCs w:val="24"/>
        </w:rPr>
        <w:t>:</w:t>
      </w:r>
    </w:p>
    <w:p w14:paraId="40DC70F5"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The national authorities will fully implement its staff recruitment plan for 2022 by the end of 2022.</w:t>
      </w:r>
    </w:p>
    <w:p w14:paraId="63E62B69" w14:textId="5AD656F3"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Staff retention policy covering all entities in the IPA programming, implementation and control process</w:t>
      </w:r>
      <w:r w:rsidR="004A3F18">
        <w:rPr>
          <w:rFonts w:ascii="Arial Narrow" w:hAnsi="Arial Narrow"/>
          <w:sz w:val="24"/>
          <w:szCs w:val="24"/>
        </w:rPr>
        <w:t xml:space="preserve"> compatible with the PAR principles</w:t>
      </w:r>
      <w:r w:rsidRPr="003F0468">
        <w:rPr>
          <w:rFonts w:ascii="Arial Narrow" w:hAnsi="Arial Narrow"/>
          <w:sz w:val="24"/>
          <w:szCs w:val="24"/>
        </w:rPr>
        <w:t>, to be adopted and in implementation by the end of July 2022.</w:t>
      </w:r>
    </w:p>
    <w:p w14:paraId="101C5522"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National authorities (NIPAC) will adopt and put into implementation the internal procedures for EU projects managed under direct management mode by mid-April 2022.</w:t>
      </w:r>
    </w:p>
    <w:p w14:paraId="29FAA1BD"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The NIPAC, together with the line Ministries will ensure that the currently available human resources are used more efficiently to better address the issues. This involves inter alia, IPA staff works 100% on IPA files and reassign experts from one IPA unit to another when urgent tasks need to be performed. (Continuous)</w:t>
      </w:r>
    </w:p>
    <w:p w14:paraId="0F1BA5D5"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CFCD to prepare feasible procurement plans for all projects under IMBC and observe them. No more than 2 (two) adjustments of deadlines per year are to be accepted. (Continuous).</w:t>
      </w:r>
    </w:p>
    <w:p w14:paraId="32B58B83"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The European Commission stresses on the importance that the Organic Budget Law and PIFC Law are adopted as a matter of urgency and by the end of June 2022 at latest.</w:t>
      </w:r>
    </w:p>
    <w:p w14:paraId="08ECB17B" w14:textId="77777777" w:rsidR="00882EE4" w:rsidRDefault="003F0468" w:rsidP="00882EE4">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 xml:space="preserve">The Ministry of Information Society and Administration to send the law on Organisation of State Administrative Bodies for public consultations by mid-May 2022, aiming adoption by the </w:t>
      </w:r>
      <w:r w:rsidRPr="00882EE4">
        <w:rPr>
          <w:rFonts w:ascii="Arial Narrow" w:hAnsi="Arial Narrow"/>
          <w:sz w:val="24"/>
          <w:szCs w:val="24"/>
        </w:rPr>
        <w:t xml:space="preserve">government in June 2022. </w:t>
      </w:r>
    </w:p>
    <w:p w14:paraId="54CE5DD9" w14:textId="7B61791F" w:rsidR="004E16A1" w:rsidRPr="00882EE4" w:rsidRDefault="004E16A1" w:rsidP="00882EE4">
      <w:pPr>
        <w:pStyle w:val="ListParagraph"/>
        <w:numPr>
          <w:ilvl w:val="0"/>
          <w:numId w:val="12"/>
        </w:numPr>
        <w:spacing w:after="120"/>
        <w:ind w:left="992" w:hanging="357"/>
        <w:contextualSpacing w:val="0"/>
        <w:jc w:val="both"/>
        <w:rPr>
          <w:rFonts w:ascii="Arial Narrow" w:hAnsi="Arial Narrow"/>
          <w:sz w:val="24"/>
          <w:szCs w:val="24"/>
        </w:rPr>
      </w:pPr>
      <w:r w:rsidRPr="00882EE4">
        <w:rPr>
          <w:rFonts w:ascii="Arial Narrow" w:hAnsi="Arial Narrow"/>
          <w:sz w:val="24"/>
          <w:szCs w:val="24"/>
        </w:rPr>
        <w:t>The relevant ministries to start the piloting phase for reorganisation of the sectors led by the Ministry of Information Society and Administration, Ministry of Economy and the Ministry of Agriculture, Forestry and Water Economy by the end of April 2022.</w:t>
      </w:r>
    </w:p>
    <w:p w14:paraId="4252F731"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Ensure higher involvement and commitment by the non-key beneficiaries in all public administration projects of horizontal nature. (continuous)</w:t>
      </w:r>
    </w:p>
    <w:p w14:paraId="03E1F1F7"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 xml:space="preserve">The Ministry of Information Society and Administration will prepare the final draft of the PAR strategy 2023-2027 by the end of January 2023. </w:t>
      </w:r>
    </w:p>
    <w:p w14:paraId="0E0C3812"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lastRenderedPageBreak/>
        <w:t>The Crisis Management Centre and its regional sites will recruit the missing number of staff, including the technical one, by the end of 2022.</w:t>
      </w:r>
    </w:p>
    <w:p w14:paraId="05CFCBE1" w14:textId="350FAB86"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 xml:space="preserve">The telecom operators will make all functions of the system operational, especially e-call and caller location information of fixed line callers by </w:t>
      </w:r>
      <w:r w:rsidR="00BA222B">
        <w:rPr>
          <w:rFonts w:ascii="Arial Narrow" w:hAnsi="Arial Narrow"/>
          <w:sz w:val="24"/>
          <w:szCs w:val="24"/>
        </w:rPr>
        <w:t>beginning of May</w:t>
      </w:r>
      <w:r w:rsidRPr="003F0468">
        <w:rPr>
          <w:rFonts w:ascii="Arial Narrow" w:hAnsi="Arial Narrow"/>
          <w:sz w:val="24"/>
          <w:szCs w:val="24"/>
        </w:rPr>
        <w:t xml:space="preserve"> 2022. </w:t>
      </w:r>
    </w:p>
    <w:p w14:paraId="0FCD3934"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CFCD to submit the proposals for short list panels together with the Contract Notice, and the proposals for the evaluation committees 30 days before the deadline for tender submission - immediate effect.</w:t>
      </w:r>
    </w:p>
    <w:p w14:paraId="4F1837C9"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CFCD to submit the short list reports not later than 40 working days after the deadline for submission of expressions of interest - immediate effect.</w:t>
      </w:r>
    </w:p>
    <w:p w14:paraId="6F210730"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The Government shall appoint a governance structure for the just transition process such as an Inter-ministerial Committee or Steering Committee for Just Transition by the end of April 2022.</w:t>
      </w:r>
    </w:p>
    <w:p w14:paraId="611DAF3A" w14:textId="1119FA22"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 xml:space="preserve">The transport </w:t>
      </w:r>
      <w:r w:rsidR="006C6941">
        <w:rPr>
          <w:rFonts w:ascii="Arial Narrow" w:hAnsi="Arial Narrow"/>
          <w:sz w:val="24"/>
          <w:szCs w:val="24"/>
        </w:rPr>
        <w:t>public enterprises</w:t>
      </w:r>
      <w:r w:rsidRPr="003F0468">
        <w:rPr>
          <w:rFonts w:ascii="Arial Narrow" w:hAnsi="Arial Narrow"/>
          <w:sz w:val="24"/>
          <w:szCs w:val="24"/>
        </w:rPr>
        <w:t xml:space="preserve"> for railway and road will appoint IPA focal points directly linked to the manager of the Enterprises with proper delegation of power and decision-making by the end of May 2022. The appointed focal points in the two transport agencies (PEMRI and PSRA) will be fully dedicated to IPA projects, e.g. 100% working on it.</w:t>
      </w:r>
    </w:p>
    <w:p w14:paraId="4AD82866"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Finalise the tender documentation and launch the procurement process for the IPA II major project for corridor 8 railway section towards Bulgaria by Q2/2022.</w:t>
      </w:r>
    </w:p>
    <w:p w14:paraId="6192B336"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The Ministry of Agriculture will inform on quarterly basis the EU Delegation on the state of play and measures taken for the rapid adoption of all IPA related legal acts in agriculture and phytosanitary. (continuous)</w:t>
      </w:r>
    </w:p>
    <w:p w14:paraId="53F1F682" w14:textId="30147114"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The necessary staff will be ensured in all national IPARD authorities before roll-over entrustment of measures under IPARD III. Clear HR recruitment and development plan should be established in line with the planning for entrustment of new measures under IPARD III</w:t>
      </w:r>
      <w:r w:rsidR="006C6941">
        <w:rPr>
          <w:rFonts w:ascii="Arial Narrow" w:hAnsi="Arial Narrow"/>
          <w:sz w:val="24"/>
          <w:szCs w:val="24"/>
        </w:rPr>
        <w:t xml:space="preserve"> by end of 2022</w:t>
      </w:r>
      <w:r w:rsidRPr="003F0468">
        <w:rPr>
          <w:rFonts w:ascii="Arial Narrow" w:hAnsi="Arial Narrow"/>
          <w:sz w:val="24"/>
          <w:szCs w:val="24"/>
        </w:rPr>
        <w:t xml:space="preserve">. </w:t>
      </w:r>
    </w:p>
    <w:p w14:paraId="048AB58B" w14:textId="36CF3921"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The IPARD Agency will move to the new – fully functional – premises, at the latest, before submission of measures for roll-over entrustment under IPARD III</w:t>
      </w:r>
      <w:r w:rsidR="006C6941">
        <w:rPr>
          <w:rFonts w:ascii="Arial Narrow" w:hAnsi="Arial Narrow"/>
          <w:sz w:val="24"/>
          <w:szCs w:val="24"/>
        </w:rPr>
        <w:t xml:space="preserve"> by end of 2022.</w:t>
      </w:r>
    </w:p>
    <w:p w14:paraId="58634094"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Preparation of the addendum for non-cost extension of grant project implemented by Employment Service Agency to be done as soon as possible and by the end of April 2022 at the latest.</w:t>
      </w:r>
    </w:p>
    <w:p w14:paraId="72B1589C"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Sector Reform Contract EU for Youth - the authorities will prepare Action plan on reaching the indicators by the end of March 2022.</w:t>
      </w:r>
    </w:p>
    <w:p w14:paraId="18A159A0"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 xml:space="preserve">The Ministry of Self Government will improve the implementation of the technical assistance contract by reaching contract absorption rate of 90% by end of the TA contract by 24/07/2022. </w:t>
      </w:r>
    </w:p>
    <w:p w14:paraId="00F819D5"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lastRenderedPageBreak/>
        <w:t>Ministry of Local Self Government to improve implementation and coordination of the strategic project as per CBC IPA III programme by mid-June and provide reply by 15/04/2022 to EU Delegation letter sent in November 2021.</w:t>
      </w:r>
    </w:p>
    <w:p w14:paraId="4903B787" w14:textId="77777777" w:rsidR="003F0468" w:rsidRPr="003F0468" w:rsidRDefault="003F0468" w:rsidP="003F0468">
      <w:pPr>
        <w:pStyle w:val="ListParagraph"/>
        <w:numPr>
          <w:ilvl w:val="0"/>
          <w:numId w:val="12"/>
        </w:numPr>
        <w:spacing w:after="120"/>
        <w:ind w:left="992" w:hanging="357"/>
        <w:contextualSpacing w:val="0"/>
        <w:jc w:val="both"/>
        <w:rPr>
          <w:rFonts w:ascii="Arial Narrow" w:hAnsi="Arial Narrow"/>
          <w:sz w:val="24"/>
          <w:szCs w:val="24"/>
        </w:rPr>
      </w:pPr>
      <w:r w:rsidRPr="003F0468">
        <w:rPr>
          <w:rFonts w:ascii="Arial Narrow" w:hAnsi="Arial Narrow"/>
          <w:sz w:val="24"/>
          <w:szCs w:val="24"/>
        </w:rPr>
        <w:t>All stakeholders to ensure timely and full implementation of the Audit Authority recommendations - continuous deadline.</w:t>
      </w:r>
    </w:p>
    <w:p w14:paraId="2EA483E5" w14:textId="77777777" w:rsidR="003F0468" w:rsidRDefault="003F0468" w:rsidP="003F0468"/>
    <w:p w14:paraId="46F5411A" w14:textId="77777777" w:rsidR="00471BCE" w:rsidRPr="00743ACB" w:rsidRDefault="00471BCE" w:rsidP="00743ACB">
      <w:pPr>
        <w:tabs>
          <w:tab w:val="left" w:pos="2579"/>
        </w:tabs>
        <w:spacing w:line="240" w:lineRule="auto"/>
        <w:rPr>
          <w:rFonts w:ascii="Arial Narrow" w:hAnsi="Arial Narrow" w:cstheme="minorHAnsi"/>
          <w:bCs/>
          <w:sz w:val="24"/>
          <w:szCs w:val="24"/>
          <w:lang w:val="mk-MK"/>
        </w:rPr>
      </w:pPr>
    </w:p>
    <w:sectPr w:rsidR="00471BCE" w:rsidRPr="00743AC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169B7" w14:textId="77777777" w:rsidR="00847C74" w:rsidRDefault="00847C74" w:rsidP="00BB78AD">
      <w:pPr>
        <w:spacing w:after="0" w:line="240" w:lineRule="auto"/>
      </w:pPr>
      <w:r>
        <w:separator/>
      </w:r>
    </w:p>
  </w:endnote>
  <w:endnote w:type="continuationSeparator" w:id="0">
    <w:p w14:paraId="1409ED04" w14:textId="77777777" w:rsidR="00847C74" w:rsidRDefault="00847C74" w:rsidP="00BB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obiSerif Regular">
    <w:altName w:val="Times New Roman"/>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obiSerif Medium">
    <w:altName w:val="Arial"/>
    <w:panose1 w:val="02000603060000020004"/>
    <w:charset w:val="00"/>
    <w:family w:val="modern"/>
    <w:notTrueType/>
    <w:pitch w:val="variable"/>
    <w:sig w:usb0="A00002AF" w:usb1="5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859880"/>
      <w:docPartObj>
        <w:docPartGallery w:val="Page Numbers (Bottom of Page)"/>
        <w:docPartUnique/>
      </w:docPartObj>
    </w:sdtPr>
    <w:sdtEndPr>
      <w:rPr>
        <w:noProof/>
      </w:rPr>
    </w:sdtEndPr>
    <w:sdtContent>
      <w:p w14:paraId="116C373C" w14:textId="6BA5881B" w:rsidR="00375DBB" w:rsidRDefault="00375DBB">
        <w:pPr>
          <w:pStyle w:val="Footer"/>
          <w:jc w:val="center"/>
        </w:pPr>
        <w:r>
          <w:fldChar w:fldCharType="begin"/>
        </w:r>
        <w:r>
          <w:instrText xml:space="preserve"> PAGE   \* MERGEFORMAT </w:instrText>
        </w:r>
        <w:r>
          <w:fldChar w:fldCharType="separate"/>
        </w:r>
        <w:r w:rsidR="00D115CD">
          <w:rPr>
            <w:noProof/>
          </w:rPr>
          <w:t>4</w:t>
        </w:r>
        <w:r>
          <w:rPr>
            <w:noProof/>
          </w:rPr>
          <w:fldChar w:fldCharType="end"/>
        </w:r>
      </w:p>
    </w:sdtContent>
  </w:sdt>
  <w:p w14:paraId="3461AD10" w14:textId="2C102ED1" w:rsidR="00375DBB" w:rsidRPr="00E77784" w:rsidRDefault="00375DBB" w:rsidP="00375DBB">
    <w:pPr>
      <w:pStyle w:val="Footer"/>
    </w:pPr>
    <w:r>
      <w:t>Prepared by:</w:t>
    </w:r>
    <w:r>
      <w:rPr>
        <w:lang w:val="mk-MK"/>
      </w:rPr>
      <w:t xml:space="preserve"> </w:t>
    </w:r>
    <w:r w:rsidR="004936C0">
      <w:t>DA, LD, AB</w:t>
    </w:r>
  </w:p>
  <w:p w14:paraId="2238FDFB" w14:textId="77777777" w:rsidR="00375DBB" w:rsidRDefault="00375DBB" w:rsidP="00375DBB">
    <w:pPr>
      <w:pStyle w:val="Footer"/>
    </w:pPr>
    <w:r>
      <w:t>Controlled by: DP</w:t>
    </w:r>
  </w:p>
  <w:p w14:paraId="67C7ADE6" w14:textId="77777777" w:rsidR="00BB78AD" w:rsidRDefault="00BB7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CCF18" w14:textId="77777777" w:rsidR="00847C74" w:rsidRDefault="00847C74" w:rsidP="00BB78AD">
      <w:pPr>
        <w:spacing w:after="0" w:line="240" w:lineRule="auto"/>
      </w:pPr>
      <w:r>
        <w:separator/>
      </w:r>
    </w:p>
  </w:footnote>
  <w:footnote w:type="continuationSeparator" w:id="0">
    <w:p w14:paraId="5978B43E" w14:textId="77777777" w:rsidR="00847C74" w:rsidRDefault="00847C74" w:rsidP="00BB7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4B3"/>
    <w:multiLevelType w:val="hybridMultilevel"/>
    <w:tmpl w:val="6E1ECCE2"/>
    <w:lvl w:ilvl="0" w:tplc="CCD46A6A">
      <w:start w:val="1"/>
      <w:numFmt w:val="bullet"/>
      <w:lvlText w:val="-"/>
      <w:lvlJc w:val="left"/>
      <w:pPr>
        <w:ind w:left="720" w:hanging="360"/>
      </w:pPr>
      <w:rPr>
        <w:rFonts w:ascii="StobiSerif Regular" w:eastAsia="Times New Roman" w:hAnsi="StobiSerif Regular"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7289"/>
    <w:multiLevelType w:val="hybridMultilevel"/>
    <w:tmpl w:val="C4B4E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0108"/>
    <w:multiLevelType w:val="hybridMultilevel"/>
    <w:tmpl w:val="069E3B2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0D5D606F"/>
    <w:multiLevelType w:val="hybridMultilevel"/>
    <w:tmpl w:val="A72CEF0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22670C7F"/>
    <w:multiLevelType w:val="hybridMultilevel"/>
    <w:tmpl w:val="0C00BA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937F5"/>
    <w:multiLevelType w:val="hybridMultilevel"/>
    <w:tmpl w:val="FD24F8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41C92"/>
    <w:multiLevelType w:val="hybridMultilevel"/>
    <w:tmpl w:val="1408ED1C"/>
    <w:lvl w:ilvl="0" w:tplc="08E0C70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32BFD"/>
    <w:multiLevelType w:val="hybridMultilevel"/>
    <w:tmpl w:val="777C3F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7C6C12"/>
    <w:multiLevelType w:val="hybridMultilevel"/>
    <w:tmpl w:val="953ED5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637CA3"/>
    <w:multiLevelType w:val="hybridMultilevel"/>
    <w:tmpl w:val="8FBE009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F76F64"/>
    <w:multiLevelType w:val="hybridMultilevel"/>
    <w:tmpl w:val="8F80B2AE"/>
    <w:lvl w:ilvl="0" w:tplc="8A9878C2">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448DB"/>
    <w:multiLevelType w:val="hybridMultilevel"/>
    <w:tmpl w:val="F5267CAA"/>
    <w:lvl w:ilvl="0" w:tplc="846A544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6"/>
  </w:num>
  <w:num w:numId="5">
    <w:abstractNumId w:val="0"/>
  </w:num>
  <w:num w:numId="6">
    <w:abstractNumId w:val="10"/>
  </w:num>
  <w:num w:numId="7">
    <w:abstractNumId w:val="11"/>
  </w:num>
  <w:num w:numId="8">
    <w:abstractNumId w:val="5"/>
  </w:num>
  <w:num w:numId="9">
    <w:abstractNumId w:val="8"/>
  </w:num>
  <w:num w:numId="10">
    <w:abstractNumId w:val="7"/>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C58B1"/>
    <w:rsid w:val="00004FA2"/>
    <w:rsid w:val="00005987"/>
    <w:rsid w:val="00006CAC"/>
    <w:rsid w:val="00013D15"/>
    <w:rsid w:val="00017CF7"/>
    <w:rsid w:val="00021A09"/>
    <w:rsid w:val="00023967"/>
    <w:rsid w:val="00026EEA"/>
    <w:rsid w:val="00027958"/>
    <w:rsid w:val="00047E8E"/>
    <w:rsid w:val="00051796"/>
    <w:rsid w:val="00051F46"/>
    <w:rsid w:val="00053177"/>
    <w:rsid w:val="00056AF9"/>
    <w:rsid w:val="00063459"/>
    <w:rsid w:val="00063542"/>
    <w:rsid w:val="00067DDB"/>
    <w:rsid w:val="00071998"/>
    <w:rsid w:val="00071E55"/>
    <w:rsid w:val="0008018E"/>
    <w:rsid w:val="00084F4E"/>
    <w:rsid w:val="00087537"/>
    <w:rsid w:val="00090954"/>
    <w:rsid w:val="0009111C"/>
    <w:rsid w:val="00093F2A"/>
    <w:rsid w:val="000A6CBF"/>
    <w:rsid w:val="000A7430"/>
    <w:rsid w:val="000B446F"/>
    <w:rsid w:val="000C14AB"/>
    <w:rsid w:val="000C4482"/>
    <w:rsid w:val="000D1D86"/>
    <w:rsid w:val="000E0560"/>
    <w:rsid w:val="000E5C3C"/>
    <w:rsid w:val="000F3273"/>
    <w:rsid w:val="000F50F8"/>
    <w:rsid w:val="000F6B0C"/>
    <w:rsid w:val="000F6E88"/>
    <w:rsid w:val="000F6F12"/>
    <w:rsid w:val="000F7D7B"/>
    <w:rsid w:val="00102B9E"/>
    <w:rsid w:val="00104D55"/>
    <w:rsid w:val="001113F0"/>
    <w:rsid w:val="001148A6"/>
    <w:rsid w:val="0011630E"/>
    <w:rsid w:val="001209CA"/>
    <w:rsid w:val="00121BD7"/>
    <w:rsid w:val="001256D4"/>
    <w:rsid w:val="001272F6"/>
    <w:rsid w:val="00133009"/>
    <w:rsid w:val="00133C12"/>
    <w:rsid w:val="00135D5C"/>
    <w:rsid w:val="00143ED1"/>
    <w:rsid w:val="00156383"/>
    <w:rsid w:val="00161542"/>
    <w:rsid w:val="00172EB1"/>
    <w:rsid w:val="00182E75"/>
    <w:rsid w:val="001850D7"/>
    <w:rsid w:val="001854FD"/>
    <w:rsid w:val="00191A09"/>
    <w:rsid w:val="0019216E"/>
    <w:rsid w:val="00192EEB"/>
    <w:rsid w:val="00197463"/>
    <w:rsid w:val="00197C74"/>
    <w:rsid w:val="001A332E"/>
    <w:rsid w:val="001A34FA"/>
    <w:rsid w:val="001A4880"/>
    <w:rsid w:val="001A579C"/>
    <w:rsid w:val="001A73E6"/>
    <w:rsid w:val="001B0858"/>
    <w:rsid w:val="001B2FFE"/>
    <w:rsid w:val="001C1A1E"/>
    <w:rsid w:val="001C3F54"/>
    <w:rsid w:val="001C3F7D"/>
    <w:rsid w:val="001C3F9D"/>
    <w:rsid w:val="001C58B1"/>
    <w:rsid w:val="001D2440"/>
    <w:rsid w:val="001D741B"/>
    <w:rsid w:val="001E2D1E"/>
    <w:rsid w:val="001E5E5D"/>
    <w:rsid w:val="001E669C"/>
    <w:rsid w:val="001E68FF"/>
    <w:rsid w:val="001E69BC"/>
    <w:rsid w:val="001F23E6"/>
    <w:rsid w:val="001F4940"/>
    <w:rsid w:val="001F4A0D"/>
    <w:rsid w:val="001F7302"/>
    <w:rsid w:val="00200319"/>
    <w:rsid w:val="0020036B"/>
    <w:rsid w:val="00200C7F"/>
    <w:rsid w:val="002039D4"/>
    <w:rsid w:val="0021083B"/>
    <w:rsid w:val="002136A9"/>
    <w:rsid w:val="00215CAD"/>
    <w:rsid w:val="002210B5"/>
    <w:rsid w:val="00225927"/>
    <w:rsid w:val="002277E3"/>
    <w:rsid w:val="00233ED6"/>
    <w:rsid w:val="0023745D"/>
    <w:rsid w:val="00237909"/>
    <w:rsid w:val="0024024C"/>
    <w:rsid w:val="00240530"/>
    <w:rsid w:val="00241EED"/>
    <w:rsid w:val="0024315C"/>
    <w:rsid w:val="00243D99"/>
    <w:rsid w:val="002462D3"/>
    <w:rsid w:val="002473BC"/>
    <w:rsid w:val="002476CE"/>
    <w:rsid w:val="002507AF"/>
    <w:rsid w:val="002558D8"/>
    <w:rsid w:val="002624FD"/>
    <w:rsid w:val="00262CA0"/>
    <w:rsid w:val="00263641"/>
    <w:rsid w:val="0026432D"/>
    <w:rsid w:val="0026764C"/>
    <w:rsid w:val="0027090E"/>
    <w:rsid w:val="0027506F"/>
    <w:rsid w:val="0028613B"/>
    <w:rsid w:val="00295574"/>
    <w:rsid w:val="0029733E"/>
    <w:rsid w:val="0029794B"/>
    <w:rsid w:val="002A01EA"/>
    <w:rsid w:val="002C1A2F"/>
    <w:rsid w:val="002C4F6D"/>
    <w:rsid w:val="002D32A6"/>
    <w:rsid w:val="002D5F3A"/>
    <w:rsid w:val="002E5F03"/>
    <w:rsid w:val="002E5F40"/>
    <w:rsid w:val="002E7A2D"/>
    <w:rsid w:val="002F2692"/>
    <w:rsid w:val="002F2DBC"/>
    <w:rsid w:val="002F3809"/>
    <w:rsid w:val="002F49A1"/>
    <w:rsid w:val="002F5C83"/>
    <w:rsid w:val="002F74A8"/>
    <w:rsid w:val="00301EC2"/>
    <w:rsid w:val="003033EB"/>
    <w:rsid w:val="003044D4"/>
    <w:rsid w:val="003071BB"/>
    <w:rsid w:val="003073E8"/>
    <w:rsid w:val="00310709"/>
    <w:rsid w:val="00310902"/>
    <w:rsid w:val="003170E0"/>
    <w:rsid w:val="00323E3E"/>
    <w:rsid w:val="0032422F"/>
    <w:rsid w:val="00327CCC"/>
    <w:rsid w:val="00333888"/>
    <w:rsid w:val="00342370"/>
    <w:rsid w:val="00345FF7"/>
    <w:rsid w:val="00347524"/>
    <w:rsid w:val="00347A89"/>
    <w:rsid w:val="00351630"/>
    <w:rsid w:val="00351C98"/>
    <w:rsid w:val="00352996"/>
    <w:rsid w:val="00360908"/>
    <w:rsid w:val="00360A60"/>
    <w:rsid w:val="00367BEB"/>
    <w:rsid w:val="00367C52"/>
    <w:rsid w:val="00367D39"/>
    <w:rsid w:val="00370C8D"/>
    <w:rsid w:val="00375DBB"/>
    <w:rsid w:val="00383EBC"/>
    <w:rsid w:val="00386762"/>
    <w:rsid w:val="00392D79"/>
    <w:rsid w:val="003A3C3E"/>
    <w:rsid w:val="003A6297"/>
    <w:rsid w:val="003B23AA"/>
    <w:rsid w:val="003B3993"/>
    <w:rsid w:val="003B39CE"/>
    <w:rsid w:val="003B71DB"/>
    <w:rsid w:val="003C2332"/>
    <w:rsid w:val="003C54A4"/>
    <w:rsid w:val="003C55FF"/>
    <w:rsid w:val="003C7DB2"/>
    <w:rsid w:val="003D1963"/>
    <w:rsid w:val="003D4ABD"/>
    <w:rsid w:val="003D744D"/>
    <w:rsid w:val="003F0468"/>
    <w:rsid w:val="003F2D7B"/>
    <w:rsid w:val="003F5C0E"/>
    <w:rsid w:val="003F634E"/>
    <w:rsid w:val="003F68A0"/>
    <w:rsid w:val="00406943"/>
    <w:rsid w:val="0041042A"/>
    <w:rsid w:val="00411E25"/>
    <w:rsid w:val="00412A1B"/>
    <w:rsid w:val="00413B33"/>
    <w:rsid w:val="00417F36"/>
    <w:rsid w:val="00423107"/>
    <w:rsid w:val="0042319B"/>
    <w:rsid w:val="00425050"/>
    <w:rsid w:val="0043433A"/>
    <w:rsid w:val="00437369"/>
    <w:rsid w:val="00437FBD"/>
    <w:rsid w:val="004439CD"/>
    <w:rsid w:val="00445A39"/>
    <w:rsid w:val="00451637"/>
    <w:rsid w:val="00452FB5"/>
    <w:rsid w:val="0046582A"/>
    <w:rsid w:val="004678B0"/>
    <w:rsid w:val="00471BCE"/>
    <w:rsid w:val="00471BD4"/>
    <w:rsid w:val="00473205"/>
    <w:rsid w:val="00473212"/>
    <w:rsid w:val="004733D0"/>
    <w:rsid w:val="00474DB2"/>
    <w:rsid w:val="00475DEA"/>
    <w:rsid w:val="00476C5F"/>
    <w:rsid w:val="0048272E"/>
    <w:rsid w:val="004915AB"/>
    <w:rsid w:val="004919CC"/>
    <w:rsid w:val="0049333C"/>
    <w:rsid w:val="004936C0"/>
    <w:rsid w:val="0049543B"/>
    <w:rsid w:val="004A07BB"/>
    <w:rsid w:val="004A3F18"/>
    <w:rsid w:val="004B17ED"/>
    <w:rsid w:val="004B25B3"/>
    <w:rsid w:val="004C4F77"/>
    <w:rsid w:val="004C71A9"/>
    <w:rsid w:val="004D09DB"/>
    <w:rsid w:val="004D3DE5"/>
    <w:rsid w:val="004E16A1"/>
    <w:rsid w:val="004F16A7"/>
    <w:rsid w:val="0050410D"/>
    <w:rsid w:val="00504694"/>
    <w:rsid w:val="0050722D"/>
    <w:rsid w:val="00507FA4"/>
    <w:rsid w:val="00511E5E"/>
    <w:rsid w:val="00513D9F"/>
    <w:rsid w:val="00514D5E"/>
    <w:rsid w:val="00515ABB"/>
    <w:rsid w:val="00517442"/>
    <w:rsid w:val="00522365"/>
    <w:rsid w:val="00532E1E"/>
    <w:rsid w:val="00533790"/>
    <w:rsid w:val="00535A42"/>
    <w:rsid w:val="00536C3F"/>
    <w:rsid w:val="0053706A"/>
    <w:rsid w:val="005378A2"/>
    <w:rsid w:val="005421E9"/>
    <w:rsid w:val="00543C78"/>
    <w:rsid w:val="00547EC1"/>
    <w:rsid w:val="00552B65"/>
    <w:rsid w:val="005577B5"/>
    <w:rsid w:val="00567D8F"/>
    <w:rsid w:val="005700C4"/>
    <w:rsid w:val="00572973"/>
    <w:rsid w:val="00572AD2"/>
    <w:rsid w:val="00577AF8"/>
    <w:rsid w:val="0058195C"/>
    <w:rsid w:val="0058381A"/>
    <w:rsid w:val="0058401C"/>
    <w:rsid w:val="0058700C"/>
    <w:rsid w:val="00590C89"/>
    <w:rsid w:val="005A1D98"/>
    <w:rsid w:val="005A1E36"/>
    <w:rsid w:val="005A261B"/>
    <w:rsid w:val="005A38B3"/>
    <w:rsid w:val="005A48EA"/>
    <w:rsid w:val="005A5745"/>
    <w:rsid w:val="005A5C77"/>
    <w:rsid w:val="005A5FC1"/>
    <w:rsid w:val="005A736A"/>
    <w:rsid w:val="005A7B11"/>
    <w:rsid w:val="005B0039"/>
    <w:rsid w:val="005B1FBE"/>
    <w:rsid w:val="005B5406"/>
    <w:rsid w:val="005C3E20"/>
    <w:rsid w:val="005C3F1F"/>
    <w:rsid w:val="005C4736"/>
    <w:rsid w:val="005C6E3F"/>
    <w:rsid w:val="005D32DF"/>
    <w:rsid w:val="005D52B3"/>
    <w:rsid w:val="005D7FBD"/>
    <w:rsid w:val="005E4F64"/>
    <w:rsid w:val="005E68E0"/>
    <w:rsid w:val="00603015"/>
    <w:rsid w:val="0060487F"/>
    <w:rsid w:val="00607B81"/>
    <w:rsid w:val="006153E2"/>
    <w:rsid w:val="00615781"/>
    <w:rsid w:val="006203A0"/>
    <w:rsid w:val="006219DF"/>
    <w:rsid w:val="0062280C"/>
    <w:rsid w:val="00622ACE"/>
    <w:rsid w:val="006237A3"/>
    <w:rsid w:val="00625968"/>
    <w:rsid w:val="00627EFD"/>
    <w:rsid w:val="00642AE8"/>
    <w:rsid w:val="00644590"/>
    <w:rsid w:val="006464A7"/>
    <w:rsid w:val="00647475"/>
    <w:rsid w:val="00652A0D"/>
    <w:rsid w:val="0065345C"/>
    <w:rsid w:val="00654A06"/>
    <w:rsid w:val="00654E9D"/>
    <w:rsid w:val="00654FAF"/>
    <w:rsid w:val="00655823"/>
    <w:rsid w:val="00660F96"/>
    <w:rsid w:val="0066597D"/>
    <w:rsid w:val="00671186"/>
    <w:rsid w:val="00672CF7"/>
    <w:rsid w:val="00675689"/>
    <w:rsid w:val="00680FF1"/>
    <w:rsid w:val="006811B8"/>
    <w:rsid w:val="0068156F"/>
    <w:rsid w:val="00681D1E"/>
    <w:rsid w:val="006860AA"/>
    <w:rsid w:val="00692AF0"/>
    <w:rsid w:val="00693BFA"/>
    <w:rsid w:val="006972A0"/>
    <w:rsid w:val="006A2DD1"/>
    <w:rsid w:val="006A5994"/>
    <w:rsid w:val="006A60C3"/>
    <w:rsid w:val="006A6C26"/>
    <w:rsid w:val="006B05CB"/>
    <w:rsid w:val="006B16A5"/>
    <w:rsid w:val="006B349A"/>
    <w:rsid w:val="006B54B0"/>
    <w:rsid w:val="006C58F9"/>
    <w:rsid w:val="006C619D"/>
    <w:rsid w:val="006C6941"/>
    <w:rsid w:val="006C7681"/>
    <w:rsid w:val="006D26B3"/>
    <w:rsid w:val="006D497A"/>
    <w:rsid w:val="006E2B3C"/>
    <w:rsid w:val="006E4803"/>
    <w:rsid w:val="006F011A"/>
    <w:rsid w:val="006F1480"/>
    <w:rsid w:val="006F18EA"/>
    <w:rsid w:val="006F544A"/>
    <w:rsid w:val="00704C63"/>
    <w:rsid w:val="007149B4"/>
    <w:rsid w:val="00714ED5"/>
    <w:rsid w:val="00715D7E"/>
    <w:rsid w:val="007177F3"/>
    <w:rsid w:val="00720596"/>
    <w:rsid w:val="00721B28"/>
    <w:rsid w:val="007341D5"/>
    <w:rsid w:val="00735687"/>
    <w:rsid w:val="00737B0D"/>
    <w:rsid w:val="00743ACB"/>
    <w:rsid w:val="007465D5"/>
    <w:rsid w:val="0075119D"/>
    <w:rsid w:val="00753831"/>
    <w:rsid w:val="00755EF4"/>
    <w:rsid w:val="00757A81"/>
    <w:rsid w:val="00761AB3"/>
    <w:rsid w:val="0076269A"/>
    <w:rsid w:val="007668FB"/>
    <w:rsid w:val="0076772A"/>
    <w:rsid w:val="00770225"/>
    <w:rsid w:val="007770E2"/>
    <w:rsid w:val="00780C76"/>
    <w:rsid w:val="00781C70"/>
    <w:rsid w:val="00783A83"/>
    <w:rsid w:val="00785BF7"/>
    <w:rsid w:val="00790167"/>
    <w:rsid w:val="007928F5"/>
    <w:rsid w:val="00796E69"/>
    <w:rsid w:val="007A6FB1"/>
    <w:rsid w:val="007B1128"/>
    <w:rsid w:val="007B24A5"/>
    <w:rsid w:val="007B30F9"/>
    <w:rsid w:val="007B551E"/>
    <w:rsid w:val="007B6F0D"/>
    <w:rsid w:val="007C126E"/>
    <w:rsid w:val="007C35BF"/>
    <w:rsid w:val="007C3EE7"/>
    <w:rsid w:val="007C41BF"/>
    <w:rsid w:val="007C6507"/>
    <w:rsid w:val="007E2B50"/>
    <w:rsid w:val="007E66C0"/>
    <w:rsid w:val="007E780B"/>
    <w:rsid w:val="007F0429"/>
    <w:rsid w:val="007F5613"/>
    <w:rsid w:val="007F659B"/>
    <w:rsid w:val="00801B0E"/>
    <w:rsid w:val="008036A8"/>
    <w:rsid w:val="008064A8"/>
    <w:rsid w:val="00807746"/>
    <w:rsid w:val="00807CB7"/>
    <w:rsid w:val="00811052"/>
    <w:rsid w:val="00816034"/>
    <w:rsid w:val="00820661"/>
    <w:rsid w:val="00825679"/>
    <w:rsid w:val="00825D42"/>
    <w:rsid w:val="00826288"/>
    <w:rsid w:val="00831BB4"/>
    <w:rsid w:val="008356CF"/>
    <w:rsid w:val="00836530"/>
    <w:rsid w:val="00836A30"/>
    <w:rsid w:val="00837CCE"/>
    <w:rsid w:val="00840987"/>
    <w:rsid w:val="00842197"/>
    <w:rsid w:val="00847C74"/>
    <w:rsid w:val="00850ACD"/>
    <w:rsid w:val="00852459"/>
    <w:rsid w:val="008526D8"/>
    <w:rsid w:val="00852743"/>
    <w:rsid w:val="00856A6C"/>
    <w:rsid w:val="0086060F"/>
    <w:rsid w:val="00860C5D"/>
    <w:rsid w:val="008700FD"/>
    <w:rsid w:val="008714E6"/>
    <w:rsid w:val="008717F8"/>
    <w:rsid w:val="00871F8F"/>
    <w:rsid w:val="00881C86"/>
    <w:rsid w:val="00881EFD"/>
    <w:rsid w:val="00882EE4"/>
    <w:rsid w:val="00884BE1"/>
    <w:rsid w:val="00885FE1"/>
    <w:rsid w:val="00892312"/>
    <w:rsid w:val="00892393"/>
    <w:rsid w:val="00894D6F"/>
    <w:rsid w:val="008A0AC0"/>
    <w:rsid w:val="008A2AA5"/>
    <w:rsid w:val="008A3929"/>
    <w:rsid w:val="008A3D64"/>
    <w:rsid w:val="008A7D07"/>
    <w:rsid w:val="008B1106"/>
    <w:rsid w:val="008B254E"/>
    <w:rsid w:val="008B3181"/>
    <w:rsid w:val="008C0836"/>
    <w:rsid w:val="008C0E0B"/>
    <w:rsid w:val="008C2446"/>
    <w:rsid w:val="008C2D29"/>
    <w:rsid w:val="008C4D61"/>
    <w:rsid w:val="008D359C"/>
    <w:rsid w:val="008D6F59"/>
    <w:rsid w:val="008D7BB3"/>
    <w:rsid w:val="008E061A"/>
    <w:rsid w:val="008E0959"/>
    <w:rsid w:val="008F0DC6"/>
    <w:rsid w:val="008F0EEB"/>
    <w:rsid w:val="008F1EE0"/>
    <w:rsid w:val="008F6043"/>
    <w:rsid w:val="008F6A99"/>
    <w:rsid w:val="00900E4E"/>
    <w:rsid w:val="00903EAA"/>
    <w:rsid w:val="0090666D"/>
    <w:rsid w:val="00907F8C"/>
    <w:rsid w:val="009124D4"/>
    <w:rsid w:val="00924661"/>
    <w:rsid w:val="0092497B"/>
    <w:rsid w:val="009264AB"/>
    <w:rsid w:val="00927128"/>
    <w:rsid w:val="0093074F"/>
    <w:rsid w:val="009333FF"/>
    <w:rsid w:val="009347EB"/>
    <w:rsid w:val="00934E2E"/>
    <w:rsid w:val="00935E04"/>
    <w:rsid w:val="009431A4"/>
    <w:rsid w:val="009470B4"/>
    <w:rsid w:val="009533E1"/>
    <w:rsid w:val="009564BB"/>
    <w:rsid w:val="009568BC"/>
    <w:rsid w:val="00961A02"/>
    <w:rsid w:val="00961F73"/>
    <w:rsid w:val="00963C91"/>
    <w:rsid w:val="00964DF5"/>
    <w:rsid w:val="00966B46"/>
    <w:rsid w:val="009706D7"/>
    <w:rsid w:val="00970978"/>
    <w:rsid w:val="00971C14"/>
    <w:rsid w:val="0097642A"/>
    <w:rsid w:val="009828E6"/>
    <w:rsid w:val="0098457E"/>
    <w:rsid w:val="00985415"/>
    <w:rsid w:val="00986001"/>
    <w:rsid w:val="00987933"/>
    <w:rsid w:val="0099245D"/>
    <w:rsid w:val="009937D1"/>
    <w:rsid w:val="00995CCC"/>
    <w:rsid w:val="00996EFE"/>
    <w:rsid w:val="00997DE1"/>
    <w:rsid w:val="009B2A55"/>
    <w:rsid w:val="009B5BEB"/>
    <w:rsid w:val="009B6399"/>
    <w:rsid w:val="009B671D"/>
    <w:rsid w:val="009C1C2C"/>
    <w:rsid w:val="009C5619"/>
    <w:rsid w:val="009C7011"/>
    <w:rsid w:val="009D151B"/>
    <w:rsid w:val="009D2E5C"/>
    <w:rsid w:val="009D6078"/>
    <w:rsid w:val="009E3255"/>
    <w:rsid w:val="009E3CB1"/>
    <w:rsid w:val="009E4979"/>
    <w:rsid w:val="009E5814"/>
    <w:rsid w:val="009E5972"/>
    <w:rsid w:val="009E6198"/>
    <w:rsid w:val="009F09E4"/>
    <w:rsid w:val="009F6CCD"/>
    <w:rsid w:val="00A047DA"/>
    <w:rsid w:val="00A05FEB"/>
    <w:rsid w:val="00A12747"/>
    <w:rsid w:val="00A13A55"/>
    <w:rsid w:val="00A13F59"/>
    <w:rsid w:val="00A1727C"/>
    <w:rsid w:val="00A230F1"/>
    <w:rsid w:val="00A24E08"/>
    <w:rsid w:val="00A25D93"/>
    <w:rsid w:val="00A4534E"/>
    <w:rsid w:val="00A45C4F"/>
    <w:rsid w:val="00A46512"/>
    <w:rsid w:val="00A50C95"/>
    <w:rsid w:val="00A53D5F"/>
    <w:rsid w:val="00A5773F"/>
    <w:rsid w:val="00A66F8C"/>
    <w:rsid w:val="00A70D3A"/>
    <w:rsid w:val="00A72AD4"/>
    <w:rsid w:val="00A743A2"/>
    <w:rsid w:val="00A7495A"/>
    <w:rsid w:val="00A77CA7"/>
    <w:rsid w:val="00A77FAA"/>
    <w:rsid w:val="00A80F75"/>
    <w:rsid w:val="00A82858"/>
    <w:rsid w:val="00A83C7E"/>
    <w:rsid w:val="00A90D87"/>
    <w:rsid w:val="00A91562"/>
    <w:rsid w:val="00A95751"/>
    <w:rsid w:val="00A95C38"/>
    <w:rsid w:val="00A97B93"/>
    <w:rsid w:val="00AA0C88"/>
    <w:rsid w:val="00AA7337"/>
    <w:rsid w:val="00AB2BF6"/>
    <w:rsid w:val="00AB3985"/>
    <w:rsid w:val="00AB3FD3"/>
    <w:rsid w:val="00AB41D8"/>
    <w:rsid w:val="00AB4A25"/>
    <w:rsid w:val="00AB5312"/>
    <w:rsid w:val="00AB57A0"/>
    <w:rsid w:val="00AB5C95"/>
    <w:rsid w:val="00AC2982"/>
    <w:rsid w:val="00AC4020"/>
    <w:rsid w:val="00AC48CC"/>
    <w:rsid w:val="00AC71FC"/>
    <w:rsid w:val="00AD0789"/>
    <w:rsid w:val="00AE2E31"/>
    <w:rsid w:val="00AE3AF3"/>
    <w:rsid w:val="00AE63A5"/>
    <w:rsid w:val="00AE7097"/>
    <w:rsid w:val="00AE76B7"/>
    <w:rsid w:val="00AF576A"/>
    <w:rsid w:val="00B00EDB"/>
    <w:rsid w:val="00B0735F"/>
    <w:rsid w:val="00B07C54"/>
    <w:rsid w:val="00B14F76"/>
    <w:rsid w:val="00B163F7"/>
    <w:rsid w:val="00B30937"/>
    <w:rsid w:val="00B3121A"/>
    <w:rsid w:val="00B34449"/>
    <w:rsid w:val="00B36B4F"/>
    <w:rsid w:val="00B44CF4"/>
    <w:rsid w:val="00B5315E"/>
    <w:rsid w:val="00B557B3"/>
    <w:rsid w:val="00B569C9"/>
    <w:rsid w:val="00B57D74"/>
    <w:rsid w:val="00B60E0E"/>
    <w:rsid w:val="00B67870"/>
    <w:rsid w:val="00B67B83"/>
    <w:rsid w:val="00B764E2"/>
    <w:rsid w:val="00B83D53"/>
    <w:rsid w:val="00B8457F"/>
    <w:rsid w:val="00B87E8E"/>
    <w:rsid w:val="00B90328"/>
    <w:rsid w:val="00B90FC3"/>
    <w:rsid w:val="00B91EB9"/>
    <w:rsid w:val="00BA0486"/>
    <w:rsid w:val="00BA222B"/>
    <w:rsid w:val="00BA4720"/>
    <w:rsid w:val="00BB1DA8"/>
    <w:rsid w:val="00BB2369"/>
    <w:rsid w:val="00BB26D3"/>
    <w:rsid w:val="00BB71EE"/>
    <w:rsid w:val="00BB78AD"/>
    <w:rsid w:val="00BC3CAA"/>
    <w:rsid w:val="00BC5134"/>
    <w:rsid w:val="00BC5162"/>
    <w:rsid w:val="00BD20EA"/>
    <w:rsid w:val="00BD2432"/>
    <w:rsid w:val="00BD41B6"/>
    <w:rsid w:val="00BD5DFD"/>
    <w:rsid w:val="00BD74BE"/>
    <w:rsid w:val="00BE23F3"/>
    <w:rsid w:val="00BE2A71"/>
    <w:rsid w:val="00BE3B3A"/>
    <w:rsid w:val="00BE7226"/>
    <w:rsid w:val="00BF7A44"/>
    <w:rsid w:val="00C00D77"/>
    <w:rsid w:val="00C01827"/>
    <w:rsid w:val="00C033A3"/>
    <w:rsid w:val="00C044D1"/>
    <w:rsid w:val="00C063D8"/>
    <w:rsid w:val="00C07478"/>
    <w:rsid w:val="00C07E2F"/>
    <w:rsid w:val="00C1687E"/>
    <w:rsid w:val="00C175AE"/>
    <w:rsid w:val="00C20AD9"/>
    <w:rsid w:val="00C26115"/>
    <w:rsid w:val="00C303DD"/>
    <w:rsid w:val="00C30F45"/>
    <w:rsid w:val="00C358D4"/>
    <w:rsid w:val="00C415A8"/>
    <w:rsid w:val="00C4522E"/>
    <w:rsid w:val="00C453BE"/>
    <w:rsid w:val="00C461A1"/>
    <w:rsid w:val="00C4664A"/>
    <w:rsid w:val="00C53AEA"/>
    <w:rsid w:val="00C54141"/>
    <w:rsid w:val="00C7255A"/>
    <w:rsid w:val="00C72600"/>
    <w:rsid w:val="00C7568C"/>
    <w:rsid w:val="00C81BDA"/>
    <w:rsid w:val="00C83112"/>
    <w:rsid w:val="00C86915"/>
    <w:rsid w:val="00C900A4"/>
    <w:rsid w:val="00C95737"/>
    <w:rsid w:val="00CA0E12"/>
    <w:rsid w:val="00CA430D"/>
    <w:rsid w:val="00CA4C60"/>
    <w:rsid w:val="00CB0433"/>
    <w:rsid w:val="00CB121A"/>
    <w:rsid w:val="00CB19C4"/>
    <w:rsid w:val="00CB7A5E"/>
    <w:rsid w:val="00CC0637"/>
    <w:rsid w:val="00CC1112"/>
    <w:rsid w:val="00CC4192"/>
    <w:rsid w:val="00CD01E4"/>
    <w:rsid w:val="00CD4975"/>
    <w:rsid w:val="00CE0774"/>
    <w:rsid w:val="00CE2C98"/>
    <w:rsid w:val="00CF0C1C"/>
    <w:rsid w:val="00CF20AC"/>
    <w:rsid w:val="00CF28B4"/>
    <w:rsid w:val="00CF335A"/>
    <w:rsid w:val="00CF4139"/>
    <w:rsid w:val="00CF6925"/>
    <w:rsid w:val="00D0174F"/>
    <w:rsid w:val="00D02492"/>
    <w:rsid w:val="00D068A5"/>
    <w:rsid w:val="00D07B1A"/>
    <w:rsid w:val="00D07E88"/>
    <w:rsid w:val="00D115CD"/>
    <w:rsid w:val="00D135B0"/>
    <w:rsid w:val="00D151F1"/>
    <w:rsid w:val="00D17097"/>
    <w:rsid w:val="00D226BD"/>
    <w:rsid w:val="00D26844"/>
    <w:rsid w:val="00D27A5B"/>
    <w:rsid w:val="00D3007D"/>
    <w:rsid w:val="00D33358"/>
    <w:rsid w:val="00D3352C"/>
    <w:rsid w:val="00D41648"/>
    <w:rsid w:val="00D41BCB"/>
    <w:rsid w:val="00D422E6"/>
    <w:rsid w:val="00D43AA6"/>
    <w:rsid w:val="00D45118"/>
    <w:rsid w:val="00D530C7"/>
    <w:rsid w:val="00D55507"/>
    <w:rsid w:val="00D56499"/>
    <w:rsid w:val="00D564D6"/>
    <w:rsid w:val="00D607E9"/>
    <w:rsid w:val="00D6158F"/>
    <w:rsid w:val="00D62837"/>
    <w:rsid w:val="00D64B00"/>
    <w:rsid w:val="00D6580F"/>
    <w:rsid w:val="00D65AC9"/>
    <w:rsid w:val="00D67EA1"/>
    <w:rsid w:val="00D71E1B"/>
    <w:rsid w:val="00D76E3B"/>
    <w:rsid w:val="00D811D7"/>
    <w:rsid w:val="00D821A7"/>
    <w:rsid w:val="00D85B69"/>
    <w:rsid w:val="00D86212"/>
    <w:rsid w:val="00D90ACF"/>
    <w:rsid w:val="00D97529"/>
    <w:rsid w:val="00DA1656"/>
    <w:rsid w:val="00DA3B93"/>
    <w:rsid w:val="00DA5994"/>
    <w:rsid w:val="00DA5A16"/>
    <w:rsid w:val="00DA707F"/>
    <w:rsid w:val="00DB3B7F"/>
    <w:rsid w:val="00DB42F6"/>
    <w:rsid w:val="00DB74DE"/>
    <w:rsid w:val="00DC2846"/>
    <w:rsid w:val="00DC32BA"/>
    <w:rsid w:val="00DD3B9C"/>
    <w:rsid w:val="00DD3F59"/>
    <w:rsid w:val="00DD5AEA"/>
    <w:rsid w:val="00DE1085"/>
    <w:rsid w:val="00DE15A5"/>
    <w:rsid w:val="00DE1D9F"/>
    <w:rsid w:val="00DE2597"/>
    <w:rsid w:val="00DE6E3B"/>
    <w:rsid w:val="00DE780F"/>
    <w:rsid w:val="00DF6D6B"/>
    <w:rsid w:val="00E00AA1"/>
    <w:rsid w:val="00E0584F"/>
    <w:rsid w:val="00E15D72"/>
    <w:rsid w:val="00E16A0B"/>
    <w:rsid w:val="00E215F8"/>
    <w:rsid w:val="00E21897"/>
    <w:rsid w:val="00E24062"/>
    <w:rsid w:val="00E25C4C"/>
    <w:rsid w:val="00E27FF1"/>
    <w:rsid w:val="00E3066D"/>
    <w:rsid w:val="00E327CE"/>
    <w:rsid w:val="00E41538"/>
    <w:rsid w:val="00E41D05"/>
    <w:rsid w:val="00E43DED"/>
    <w:rsid w:val="00E461F6"/>
    <w:rsid w:val="00E47370"/>
    <w:rsid w:val="00E50159"/>
    <w:rsid w:val="00E509C0"/>
    <w:rsid w:val="00E515EA"/>
    <w:rsid w:val="00E52494"/>
    <w:rsid w:val="00E53186"/>
    <w:rsid w:val="00E56C5D"/>
    <w:rsid w:val="00E60615"/>
    <w:rsid w:val="00E62C18"/>
    <w:rsid w:val="00E63ABD"/>
    <w:rsid w:val="00E70273"/>
    <w:rsid w:val="00E70D07"/>
    <w:rsid w:val="00E75621"/>
    <w:rsid w:val="00E77784"/>
    <w:rsid w:val="00E77ABF"/>
    <w:rsid w:val="00E8404F"/>
    <w:rsid w:val="00E842D0"/>
    <w:rsid w:val="00E86A1E"/>
    <w:rsid w:val="00E86A39"/>
    <w:rsid w:val="00E86AF3"/>
    <w:rsid w:val="00E919E3"/>
    <w:rsid w:val="00E92175"/>
    <w:rsid w:val="00E95ED2"/>
    <w:rsid w:val="00E9798B"/>
    <w:rsid w:val="00E97B02"/>
    <w:rsid w:val="00EA132A"/>
    <w:rsid w:val="00EA2B70"/>
    <w:rsid w:val="00EA326F"/>
    <w:rsid w:val="00EA3A80"/>
    <w:rsid w:val="00EA5ED2"/>
    <w:rsid w:val="00EA6783"/>
    <w:rsid w:val="00EB03ED"/>
    <w:rsid w:val="00EB1425"/>
    <w:rsid w:val="00EB18A5"/>
    <w:rsid w:val="00EB60F2"/>
    <w:rsid w:val="00EB7481"/>
    <w:rsid w:val="00EC5FC5"/>
    <w:rsid w:val="00ED01D6"/>
    <w:rsid w:val="00ED2FE8"/>
    <w:rsid w:val="00ED5238"/>
    <w:rsid w:val="00EE49B8"/>
    <w:rsid w:val="00EE4D56"/>
    <w:rsid w:val="00EE5E61"/>
    <w:rsid w:val="00EE60B9"/>
    <w:rsid w:val="00EE6A31"/>
    <w:rsid w:val="00EE6C4B"/>
    <w:rsid w:val="00EF0556"/>
    <w:rsid w:val="00EF4EDA"/>
    <w:rsid w:val="00EF6817"/>
    <w:rsid w:val="00F00372"/>
    <w:rsid w:val="00F03707"/>
    <w:rsid w:val="00F2164F"/>
    <w:rsid w:val="00F24976"/>
    <w:rsid w:val="00F25AA7"/>
    <w:rsid w:val="00F30A70"/>
    <w:rsid w:val="00F32573"/>
    <w:rsid w:val="00F33E27"/>
    <w:rsid w:val="00F35790"/>
    <w:rsid w:val="00F42387"/>
    <w:rsid w:val="00F467E4"/>
    <w:rsid w:val="00F5050B"/>
    <w:rsid w:val="00F5116A"/>
    <w:rsid w:val="00F55C79"/>
    <w:rsid w:val="00F56584"/>
    <w:rsid w:val="00F572EB"/>
    <w:rsid w:val="00F62AC0"/>
    <w:rsid w:val="00F6365F"/>
    <w:rsid w:val="00F639DA"/>
    <w:rsid w:val="00F64126"/>
    <w:rsid w:val="00F742C1"/>
    <w:rsid w:val="00F7580C"/>
    <w:rsid w:val="00F75A60"/>
    <w:rsid w:val="00F76ECE"/>
    <w:rsid w:val="00F8277B"/>
    <w:rsid w:val="00F82D46"/>
    <w:rsid w:val="00F82E48"/>
    <w:rsid w:val="00F84EC9"/>
    <w:rsid w:val="00F92B41"/>
    <w:rsid w:val="00F92B65"/>
    <w:rsid w:val="00F93754"/>
    <w:rsid w:val="00F97EF8"/>
    <w:rsid w:val="00FA3469"/>
    <w:rsid w:val="00FA57CA"/>
    <w:rsid w:val="00FD09F9"/>
    <w:rsid w:val="00FD0E5D"/>
    <w:rsid w:val="00FD1009"/>
    <w:rsid w:val="00FE56F5"/>
    <w:rsid w:val="00FE6FB7"/>
    <w:rsid w:val="00FF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F3A1F"/>
  <w15:docId w15:val="{8ED03890-C259-43E0-8170-61B87A67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8B1"/>
    <w:pPr>
      <w:spacing w:after="200" w:line="276" w:lineRule="auto"/>
    </w:pPr>
  </w:style>
  <w:style w:type="paragraph" w:styleId="Heading2">
    <w:name w:val="heading 2"/>
    <w:basedOn w:val="Normal"/>
    <w:next w:val="Normal"/>
    <w:link w:val="Heading2Char"/>
    <w:uiPriority w:val="9"/>
    <w:unhideWhenUsed/>
    <w:qFormat/>
    <w:rsid w:val="00071E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19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719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8B1"/>
    <w:rPr>
      <w:rFonts w:ascii="Tahoma" w:hAnsi="Tahoma" w:cs="Tahoma"/>
      <w:sz w:val="16"/>
      <w:szCs w:val="16"/>
    </w:rPr>
  </w:style>
  <w:style w:type="paragraph" w:styleId="BodyText">
    <w:name w:val="Body Text"/>
    <w:aliases w:val="heading_txt,CV Body Text,bodytxy2,One Page Summary,bt,jtext,John1,Body Text 1,b"/>
    <w:basedOn w:val="Normal"/>
    <w:link w:val="BodyTextChar"/>
    <w:qFormat/>
    <w:rsid w:val="001C58B1"/>
    <w:pPr>
      <w:widowControl w:val="0"/>
      <w:suppressAutoHyphens/>
      <w:spacing w:after="120" w:line="240" w:lineRule="auto"/>
    </w:pPr>
    <w:rPr>
      <w:rFonts w:ascii="Arial" w:eastAsia="Arial Unicode MS" w:hAnsi="Arial" w:cs="Times New Roman"/>
      <w:sz w:val="24"/>
      <w:szCs w:val="24"/>
      <w:lang w:val="en-GB" w:eastAsia="ar-SA"/>
    </w:rPr>
  </w:style>
  <w:style w:type="character" w:customStyle="1" w:styleId="BodyTextChar">
    <w:name w:val="Body Text Char"/>
    <w:aliases w:val="heading_txt Char,CV Body Text Char,bodytxy2 Char,One Page Summary Char,bt Char,jtext Char,John1 Char,Body Text 1 Char,b Char"/>
    <w:basedOn w:val="DefaultParagraphFont"/>
    <w:link w:val="BodyText"/>
    <w:rsid w:val="001C58B1"/>
    <w:rPr>
      <w:rFonts w:ascii="Arial" w:eastAsia="Arial Unicode MS" w:hAnsi="Arial" w:cs="Times New Roman"/>
      <w:sz w:val="24"/>
      <w:szCs w:val="24"/>
      <w:lang w:val="en-GB" w:eastAsia="ar-SA"/>
    </w:rPr>
  </w:style>
  <w:style w:type="paragraph" w:styleId="EndnoteText">
    <w:name w:val="endnote text"/>
    <w:basedOn w:val="Normal"/>
    <w:link w:val="EndnoteTextChar"/>
    <w:uiPriority w:val="99"/>
    <w:semiHidden/>
    <w:unhideWhenUsed/>
    <w:rsid w:val="001C58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58B1"/>
    <w:rPr>
      <w:sz w:val="20"/>
      <w:szCs w:val="20"/>
    </w:rPr>
  </w:style>
  <w:style w:type="character" w:styleId="EndnoteReference">
    <w:name w:val="endnote reference"/>
    <w:basedOn w:val="DefaultParagraphFont"/>
    <w:uiPriority w:val="99"/>
    <w:semiHidden/>
    <w:unhideWhenUsed/>
    <w:rsid w:val="001C58B1"/>
    <w:rPr>
      <w:vertAlign w:val="superscript"/>
    </w:rPr>
  </w:style>
  <w:style w:type="paragraph" w:styleId="Header">
    <w:name w:val="header"/>
    <w:basedOn w:val="Normal"/>
    <w:link w:val="HeaderChar"/>
    <w:uiPriority w:val="99"/>
    <w:unhideWhenUsed/>
    <w:rsid w:val="00BB7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8AD"/>
  </w:style>
  <w:style w:type="paragraph" w:styleId="Footer">
    <w:name w:val="footer"/>
    <w:basedOn w:val="Normal"/>
    <w:link w:val="FooterChar"/>
    <w:uiPriority w:val="99"/>
    <w:unhideWhenUsed/>
    <w:rsid w:val="00BB7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8AD"/>
  </w:style>
  <w:style w:type="character" w:customStyle="1" w:styleId="Heading3Char">
    <w:name w:val="Heading 3 Char"/>
    <w:basedOn w:val="DefaultParagraphFont"/>
    <w:link w:val="Heading3"/>
    <w:uiPriority w:val="9"/>
    <w:rsid w:val="000719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7199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071E55"/>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Table of contents numbered Char,List Paragraph in table Char,List Paragraph1 Char,Dot pt Char,F5 List Paragraph Char,No Spacing1 Char,List Paragraph Char Char Char Char,Indicator Text Char,Numbered Para 1 Char,Bullet Points Char"/>
    <w:basedOn w:val="DefaultParagraphFont"/>
    <w:link w:val="ListParagraph"/>
    <w:uiPriority w:val="34"/>
    <w:qFormat/>
    <w:locked/>
    <w:rsid w:val="00D07B1A"/>
  </w:style>
  <w:style w:type="paragraph" w:styleId="ListParagraph">
    <w:name w:val="List Paragraph"/>
    <w:aliases w:val="Table of contents numbered,List Paragraph in table,List Paragraph1,Dot pt,F5 List Paragraph,No Spacing1,List Paragraph Char Char Char,Indicator Text,Numbered Para 1,Colorful List - Accent 11,Bullet Points,Párrafo de lista,Foot note"/>
    <w:basedOn w:val="Normal"/>
    <w:link w:val="ListParagraphChar"/>
    <w:uiPriority w:val="34"/>
    <w:qFormat/>
    <w:rsid w:val="00D07B1A"/>
    <w:pPr>
      <w:ind w:left="720"/>
      <w:contextualSpacing/>
    </w:pPr>
  </w:style>
  <w:style w:type="character" w:styleId="CommentReference">
    <w:name w:val="annotation reference"/>
    <w:basedOn w:val="DefaultParagraphFont"/>
    <w:uiPriority w:val="99"/>
    <w:semiHidden/>
    <w:unhideWhenUsed/>
    <w:rsid w:val="00C303DD"/>
    <w:rPr>
      <w:sz w:val="16"/>
      <w:szCs w:val="16"/>
    </w:rPr>
  </w:style>
  <w:style w:type="paragraph" w:styleId="CommentText">
    <w:name w:val="annotation text"/>
    <w:basedOn w:val="Normal"/>
    <w:link w:val="CommentTextChar"/>
    <w:uiPriority w:val="99"/>
    <w:semiHidden/>
    <w:unhideWhenUsed/>
    <w:rsid w:val="00C303DD"/>
    <w:pPr>
      <w:spacing w:line="240" w:lineRule="auto"/>
    </w:pPr>
    <w:rPr>
      <w:sz w:val="20"/>
      <w:szCs w:val="20"/>
    </w:rPr>
  </w:style>
  <w:style w:type="character" w:customStyle="1" w:styleId="CommentTextChar">
    <w:name w:val="Comment Text Char"/>
    <w:basedOn w:val="DefaultParagraphFont"/>
    <w:link w:val="CommentText"/>
    <w:uiPriority w:val="99"/>
    <w:semiHidden/>
    <w:rsid w:val="00C303DD"/>
    <w:rPr>
      <w:sz w:val="20"/>
      <w:szCs w:val="20"/>
    </w:rPr>
  </w:style>
  <w:style w:type="paragraph" w:styleId="CommentSubject">
    <w:name w:val="annotation subject"/>
    <w:basedOn w:val="CommentText"/>
    <w:next w:val="CommentText"/>
    <w:link w:val="CommentSubjectChar"/>
    <w:uiPriority w:val="99"/>
    <w:semiHidden/>
    <w:unhideWhenUsed/>
    <w:rsid w:val="00C303DD"/>
    <w:rPr>
      <w:b/>
      <w:bCs/>
    </w:rPr>
  </w:style>
  <w:style w:type="character" w:customStyle="1" w:styleId="CommentSubjectChar">
    <w:name w:val="Comment Subject Char"/>
    <w:basedOn w:val="CommentTextChar"/>
    <w:link w:val="CommentSubject"/>
    <w:uiPriority w:val="99"/>
    <w:semiHidden/>
    <w:rsid w:val="00C303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90698">
      <w:bodyDiv w:val="1"/>
      <w:marLeft w:val="0"/>
      <w:marRight w:val="0"/>
      <w:marTop w:val="0"/>
      <w:marBottom w:val="0"/>
      <w:divBdr>
        <w:top w:val="none" w:sz="0" w:space="0" w:color="auto"/>
        <w:left w:val="none" w:sz="0" w:space="0" w:color="auto"/>
        <w:bottom w:val="none" w:sz="0" w:space="0" w:color="auto"/>
        <w:right w:val="none" w:sz="0" w:space="0" w:color="auto"/>
      </w:divBdr>
    </w:div>
    <w:div w:id="710959465">
      <w:bodyDiv w:val="1"/>
      <w:marLeft w:val="0"/>
      <w:marRight w:val="0"/>
      <w:marTop w:val="0"/>
      <w:marBottom w:val="0"/>
      <w:divBdr>
        <w:top w:val="none" w:sz="0" w:space="0" w:color="auto"/>
        <w:left w:val="none" w:sz="0" w:space="0" w:color="auto"/>
        <w:bottom w:val="none" w:sz="0" w:space="0" w:color="auto"/>
        <w:right w:val="none" w:sz="0" w:space="0" w:color="auto"/>
      </w:divBdr>
    </w:div>
    <w:div w:id="906525896">
      <w:bodyDiv w:val="1"/>
      <w:marLeft w:val="0"/>
      <w:marRight w:val="0"/>
      <w:marTop w:val="0"/>
      <w:marBottom w:val="0"/>
      <w:divBdr>
        <w:top w:val="none" w:sz="0" w:space="0" w:color="auto"/>
        <w:left w:val="none" w:sz="0" w:space="0" w:color="auto"/>
        <w:bottom w:val="none" w:sz="0" w:space="0" w:color="auto"/>
        <w:right w:val="none" w:sz="0" w:space="0" w:color="auto"/>
      </w:divBdr>
    </w:div>
    <w:div w:id="145136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cauce.org/images/flags/eu-flag.g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33ff.com/flags/XL_flags/Macedonia_flag.gi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98508-7233-4C99-B1F1-F39EF14E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7546</Words>
  <Characters>43017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Petreska</dc:creator>
  <cp:lastModifiedBy>Irena Marinova</cp:lastModifiedBy>
  <cp:revision>13</cp:revision>
  <dcterms:created xsi:type="dcterms:W3CDTF">2022-10-14T13:06:00Z</dcterms:created>
  <dcterms:modified xsi:type="dcterms:W3CDTF">2022-10-17T09:17:00Z</dcterms:modified>
</cp:coreProperties>
</file>